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AB" w:rsidRPr="00EA02AB" w:rsidRDefault="00D53881" w:rsidP="00EA02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B Nazanin"/>
          <w:b/>
          <w:bCs/>
          <w:sz w:val="24"/>
          <w:szCs w:val="24"/>
        </w:rPr>
      </w:pPr>
      <w:r w:rsidRPr="00EA02AB">
        <w:rPr>
          <w:rFonts w:ascii="TimesNewRomanPSMT" w:hAnsi="TimesNewRomanPSMT" w:cs="B Nazanin"/>
          <w:b/>
          <w:bCs/>
          <w:sz w:val="24"/>
          <w:szCs w:val="24"/>
        </w:rPr>
        <w:t>Effects of low-dose morphine suppress methamphetamine-</w:t>
      </w:r>
      <w:r w:rsidR="00EA02AB" w:rsidRPr="00EA02AB">
        <w:rPr>
          <w:rFonts w:ascii="TimesNewRomanPSMT" w:hAnsi="TimesNewRomanPSMT" w:cs="B Nazanin"/>
          <w:b/>
          <w:bCs/>
          <w:sz w:val="24"/>
          <w:szCs w:val="24"/>
        </w:rPr>
        <w:t xml:space="preserve"> </w:t>
      </w:r>
      <w:r w:rsidRPr="00EA02AB">
        <w:rPr>
          <w:rFonts w:ascii="TimesNewRomanPSMT" w:hAnsi="TimesNewRomanPSMT" w:cs="B Nazanin"/>
          <w:b/>
          <w:bCs/>
          <w:sz w:val="24"/>
          <w:szCs w:val="24"/>
        </w:rPr>
        <w:t>-induced cell death by inhibiting the ROS generation and</w:t>
      </w:r>
      <w:r w:rsidR="00EA02AB" w:rsidRPr="00EA02AB">
        <w:rPr>
          <w:rFonts w:ascii="TimesNewRomanPSMT" w:hAnsi="TimesNewRomanPSMT" w:cs="B Nazanin"/>
          <w:b/>
          <w:bCs/>
          <w:sz w:val="24"/>
          <w:szCs w:val="24"/>
        </w:rPr>
        <w:t xml:space="preserve"> </w:t>
      </w:r>
      <w:r w:rsidRPr="00EA02AB">
        <w:rPr>
          <w:rFonts w:ascii="TimesNewRomanPSMT" w:hAnsi="TimesNewRomanPSMT" w:cs="B Nazanin"/>
          <w:b/>
          <w:bCs/>
          <w:sz w:val="24"/>
          <w:szCs w:val="24"/>
        </w:rPr>
        <w:t>caspase-3 activity.</w:t>
      </w:r>
    </w:p>
    <w:p w:rsidR="00EA02AB" w:rsidRDefault="00EA02AB" w:rsidP="00EA02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B Nazanin"/>
          <w:sz w:val="24"/>
          <w:szCs w:val="24"/>
        </w:rPr>
      </w:pPr>
    </w:p>
    <w:p w:rsidR="002341F6" w:rsidRPr="00EA02AB" w:rsidRDefault="00D53881" w:rsidP="00EA02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B Nazanin"/>
        </w:rPr>
      </w:pPr>
      <w:r w:rsidRPr="00EA02AB">
        <w:rPr>
          <w:rFonts w:ascii="TimesNewRomanPSMT" w:hAnsi="TimesNewRomanPSMT" w:cs="B Nazanin"/>
          <w:sz w:val="24"/>
          <w:szCs w:val="24"/>
        </w:rPr>
        <w:t xml:space="preserve"> </w:t>
      </w:r>
      <w:proofErr w:type="spellStart"/>
      <w:r w:rsidRPr="00EA02AB">
        <w:rPr>
          <w:rFonts w:ascii="TimesNewRomanPSMT" w:hAnsi="TimesNewRomanPSMT" w:cs="B Nazanin"/>
        </w:rPr>
        <w:t>Amini</w:t>
      </w:r>
      <w:proofErr w:type="spellEnd"/>
      <w:r w:rsidRPr="00EA02AB">
        <w:rPr>
          <w:rFonts w:ascii="TimesNewRomanPSMT" w:hAnsi="TimesNewRomanPSMT" w:cs="B Nazanin"/>
        </w:rPr>
        <w:t xml:space="preserve"> K1, </w:t>
      </w:r>
      <w:proofErr w:type="spellStart"/>
      <w:r w:rsidRPr="00EA02AB">
        <w:rPr>
          <w:rFonts w:ascii="TimesNewRomanPSMT" w:hAnsi="TimesNewRomanPSMT" w:cs="B Nazanin"/>
        </w:rPr>
        <w:t>Zhaleh</w:t>
      </w:r>
      <w:proofErr w:type="spellEnd"/>
      <w:r w:rsidRPr="00EA02AB">
        <w:rPr>
          <w:rFonts w:ascii="TimesNewRomanPSMT" w:hAnsi="TimesNewRomanPSMT" w:cs="B Nazanin"/>
        </w:rPr>
        <w:t xml:space="preserve"> H2, </w:t>
      </w:r>
      <w:proofErr w:type="spellStart"/>
      <w:r w:rsidRPr="00EA02AB">
        <w:rPr>
          <w:rFonts w:ascii="TimesNewRomanPSMT" w:hAnsi="TimesNewRomanPSMT" w:cs="B Nazanin"/>
        </w:rPr>
        <w:t>Tahvilian</w:t>
      </w:r>
      <w:proofErr w:type="spellEnd"/>
      <w:r w:rsidRPr="00EA02AB">
        <w:rPr>
          <w:rFonts w:ascii="TimesNewRomanPSMT" w:hAnsi="TimesNewRomanPSMT" w:cs="B Nazanin"/>
        </w:rPr>
        <w:t xml:space="preserve"> R1</w:t>
      </w:r>
    </w:p>
    <w:p w:rsidR="00D53881" w:rsidRPr="00EA02AB" w:rsidRDefault="00D53881" w:rsidP="00D538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B Nazanin"/>
        </w:rPr>
      </w:pPr>
    </w:p>
    <w:p w:rsidR="00D53881" w:rsidRPr="00EA02AB" w:rsidRDefault="00D53881" w:rsidP="00D538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B Nazanin"/>
          <w:sz w:val="24"/>
          <w:szCs w:val="24"/>
        </w:rPr>
      </w:pPr>
    </w:p>
    <w:p w:rsidR="00D53881" w:rsidRPr="00EA02AB" w:rsidRDefault="00D53881" w:rsidP="00D538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bgjvmAdvTT577c760c" w:hAnsi="TbgjvmAdvTT577c760c" w:cs="B Nazanin"/>
          <w:b/>
          <w:bCs/>
          <w:color w:val="131413"/>
          <w:sz w:val="24"/>
          <w:szCs w:val="24"/>
        </w:rPr>
      </w:pPr>
      <w:r w:rsidRPr="00EA02AB">
        <w:rPr>
          <w:rFonts w:ascii="TbgjvmAdvTT577c760c" w:hAnsi="TbgjvmAdvTT577c760c" w:cs="B Nazanin"/>
          <w:b/>
          <w:bCs/>
          <w:color w:val="131413"/>
          <w:sz w:val="24"/>
          <w:szCs w:val="24"/>
        </w:rPr>
        <w:t xml:space="preserve">The effect of </w:t>
      </w:r>
      <w:proofErr w:type="spellStart"/>
      <w:r w:rsidRPr="00EA02AB">
        <w:rPr>
          <w:rFonts w:ascii="NdgcxyAdvTT83913201.I" w:hAnsi="NdgcxyAdvTT83913201.I" w:cs="B Nazanin"/>
          <w:b/>
          <w:bCs/>
          <w:color w:val="131413"/>
          <w:sz w:val="24"/>
          <w:szCs w:val="24"/>
        </w:rPr>
        <w:t>Descurainia</w:t>
      </w:r>
      <w:proofErr w:type="spellEnd"/>
      <w:r w:rsidRPr="00EA02AB">
        <w:rPr>
          <w:rFonts w:ascii="NdgcxyAdvTT83913201.I" w:hAnsi="NdgcxyAdvTT83913201.I" w:cs="B Nazanin"/>
          <w:b/>
          <w:bCs/>
          <w:color w:val="131413"/>
          <w:sz w:val="24"/>
          <w:szCs w:val="24"/>
        </w:rPr>
        <w:t xml:space="preserve"> </w:t>
      </w:r>
      <w:proofErr w:type="spellStart"/>
      <w:r w:rsidRPr="00EA02AB">
        <w:rPr>
          <w:rFonts w:ascii="NdgcxyAdvTT83913201.I" w:hAnsi="NdgcxyAdvTT83913201.I" w:cs="B Nazanin"/>
          <w:b/>
          <w:bCs/>
          <w:color w:val="131413"/>
          <w:sz w:val="24"/>
          <w:szCs w:val="24"/>
        </w:rPr>
        <w:t>sophia</w:t>
      </w:r>
      <w:proofErr w:type="spellEnd"/>
      <w:r w:rsidRPr="00EA02AB">
        <w:rPr>
          <w:rFonts w:ascii="NdgcxyAdvTT83913201.I" w:hAnsi="NdgcxyAdvTT83913201.I" w:cs="B Nazanin"/>
          <w:b/>
          <w:bCs/>
          <w:color w:val="131413"/>
          <w:sz w:val="24"/>
          <w:szCs w:val="24"/>
        </w:rPr>
        <w:t xml:space="preserve"> </w:t>
      </w:r>
      <w:r w:rsidRPr="00EA02AB">
        <w:rPr>
          <w:rFonts w:ascii="TbgjvmAdvTT577c760c" w:hAnsi="TbgjvmAdvTT577c760c" w:cs="B Nazanin"/>
          <w:b/>
          <w:bCs/>
          <w:color w:val="131413"/>
          <w:sz w:val="24"/>
          <w:szCs w:val="24"/>
        </w:rPr>
        <w:t>oil on methamphetamine-induced</w:t>
      </w:r>
      <w:r w:rsidRPr="00EA02AB">
        <w:rPr>
          <w:rFonts w:ascii="TbgjvmAdvTT577c760c" w:hAnsi="TbgjvmAdvTT577c760c" w:cs="B Nazanin"/>
          <w:b/>
          <w:bCs/>
          <w:color w:val="131413"/>
          <w:sz w:val="24"/>
          <w:szCs w:val="24"/>
        </w:rPr>
        <w:t xml:space="preserve"> </w:t>
      </w:r>
      <w:r w:rsidRPr="00EA02AB">
        <w:rPr>
          <w:rFonts w:ascii="TbgjvmAdvTT577c760c" w:hAnsi="TbgjvmAdvTT577c760c" w:cs="B Nazanin"/>
          <w:b/>
          <w:bCs/>
          <w:color w:val="131413"/>
          <w:sz w:val="24"/>
          <w:szCs w:val="24"/>
        </w:rPr>
        <w:t>cell cytotoxicity and cell death in PC12</w:t>
      </w:r>
    </w:p>
    <w:p w:rsidR="00EA02AB" w:rsidRDefault="00EA02AB" w:rsidP="00EA02AB">
      <w:pPr>
        <w:autoSpaceDE w:val="0"/>
        <w:autoSpaceDN w:val="0"/>
        <w:adjustRightInd w:val="0"/>
        <w:spacing w:after="0" w:line="240" w:lineRule="auto"/>
        <w:rPr>
          <w:rFonts w:ascii="TjrsgyAdvTT99c4c969" w:hAnsi="TjrsgyAdvTT99c4c969" w:cs="B Nazanin"/>
          <w:color w:val="131413"/>
        </w:rPr>
      </w:pPr>
    </w:p>
    <w:p w:rsidR="00D53881" w:rsidRPr="00EA02AB" w:rsidRDefault="00D53881" w:rsidP="00EA02AB">
      <w:pPr>
        <w:autoSpaceDE w:val="0"/>
        <w:autoSpaceDN w:val="0"/>
        <w:adjustRightInd w:val="0"/>
        <w:spacing w:after="0" w:line="240" w:lineRule="auto"/>
        <w:rPr>
          <w:rFonts w:ascii="BdgnjjAdvP0005" w:hAnsi="BdgnjjAdvP0005" w:cs="B Nazanin"/>
          <w:color w:val="131413"/>
        </w:rPr>
      </w:pPr>
      <w:r w:rsidRPr="00EA02AB">
        <w:rPr>
          <w:rFonts w:ascii="TjrsgyAdvTT99c4c969" w:hAnsi="TjrsgyAdvTT99c4c969" w:cs="B Nazanin"/>
          <w:color w:val="131413"/>
        </w:rPr>
        <w:t xml:space="preserve">Moslem Sahraei1 </w:t>
      </w:r>
      <w:r w:rsidRPr="00EA02AB">
        <w:rPr>
          <w:rFonts w:ascii="BdgnjjAdvP0005" w:hAnsi="BdgnjjAdvP0005" w:cs="B Nazanin"/>
          <w:color w:val="131413"/>
        </w:rPr>
        <w:t xml:space="preserve">&amp; </w:t>
      </w:r>
      <w:r w:rsidRPr="00EA02AB">
        <w:rPr>
          <w:rFonts w:ascii="TjrsgyAdvTT99c4c969" w:hAnsi="TjrsgyAdvTT99c4c969" w:cs="B Nazanin"/>
          <w:color w:val="131413"/>
        </w:rPr>
        <w:t xml:space="preserve">Mohammad Mahdi Zangeneh2,3 </w:t>
      </w:r>
      <w:r w:rsidRPr="00EA02AB">
        <w:rPr>
          <w:rFonts w:ascii="BdgnjjAdvP0005" w:hAnsi="BdgnjjAdvP0005" w:cs="B Nazanin"/>
          <w:color w:val="131413"/>
        </w:rPr>
        <w:t xml:space="preserve">&amp; </w:t>
      </w:r>
      <w:proofErr w:type="spellStart"/>
      <w:r w:rsidRPr="00EA02AB">
        <w:rPr>
          <w:rFonts w:ascii="TjrsgyAdvTT99c4c969" w:hAnsi="TjrsgyAdvTT99c4c969" w:cs="B Nazanin"/>
          <w:color w:val="131413"/>
        </w:rPr>
        <w:t>Masoumeh</w:t>
      </w:r>
      <w:proofErr w:type="spellEnd"/>
      <w:r w:rsidRPr="00EA02AB">
        <w:rPr>
          <w:rFonts w:ascii="TjrsgyAdvTT99c4c969" w:hAnsi="TjrsgyAdvTT99c4c969" w:cs="B Nazanin"/>
          <w:color w:val="131413"/>
        </w:rPr>
        <w:t xml:space="preserve"> Khanahmadi4 </w:t>
      </w:r>
      <w:r w:rsidRPr="00EA02AB">
        <w:rPr>
          <w:rFonts w:ascii="BdgnjjAdvP0005" w:hAnsi="BdgnjjAdvP0005" w:cs="B Nazanin"/>
          <w:color w:val="131413"/>
        </w:rPr>
        <w:t xml:space="preserve">&amp; </w:t>
      </w:r>
      <w:proofErr w:type="spellStart"/>
      <w:r w:rsidRPr="00EA02AB">
        <w:rPr>
          <w:rFonts w:ascii="TjrsgyAdvTT99c4c969" w:hAnsi="TjrsgyAdvTT99c4c969" w:cs="B Nazanin"/>
          <w:color w:val="131413"/>
        </w:rPr>
        <w:t>Rouholah</w:t>
      </w:r>
      <w:proofErr w:type="spellEnd"/>
      <w:r w:rsidRPr="00EA02AB">
        <w:rPr>
          <w:rFonts w:ascii="TjrsgyAdvTT99c4c969" w:hAnsi="TjrsgyAdvTT99c4c969" w:cs="B Nazanin"/>
          <w:color w:val="131413"/>
        </w:rPr>
        <w:t xml:space="preserve"> Moradi3 </w:t>
      </w:r>
      <w:r w:rsidR="00EA02AB">
        <w:rPr>
          <w:rFonts w:ascii="BdgnjjAdvP0005" w:hAnsi="BdgnjjAdvP0005" w:cs="B Nazanin"/>
          <w:color w:val="131413"/>
        </w:rPr>
        <w:t>&amp;</w:t>
      </w:r>
      <w:proofErr w:type="spellStart"/>
      <w:r w:rsidRPr="00EA02AB">
        <w:rPr>
          <w:rFonts w:ascii="TjrsgyAdvTT99c4c969" w:hAnsi="TjrsgyAdvTT99c4c969" w:cs="B Nazanin"/>
          <w:color w:val="131413"/>
        </w:rPr>
        <w:t>Nastaran</w:t>
      </w:r>
      <w:proofErr w:type="spellEnd"/>
      <w:r w:rsidRPr="00EA02AB">
        <w:rPr>
          <w:rFonts w:ascii="TjrsgyAdvTT99c4c969" w:hAnsi="TjrsgyAdvTT99c4c969" w:cs="B Nazanin"/>
          <w:color w:val="131413"/>
        </w:rPr>
        <w:t xml:space="preserve"> Kazemi4 </w:t>
      </w:r>
      <w:r w:rsidRPr="00EA02AB">
        <w:rPr>
          <w:rFonts w:ascii="BdgnjjAdvP0005" w:hAnsi="BdgnjjAdvP0005" w:cs="B Nazanin"/>
          <w:color w:val="131413"/>
        </w:rPr>
        <w:t xml:space="preserve">&amp; </w:t>
      </w:r>
      <w:proofErr w:type="spellStart"/>
      <w:r w:rsidRPr="00EA02AB">
        <w:rPr>
          <w:rFonts w:ascii="TjrsgyAdvTT99c4c969" w:hAnsi="TjrsgyAdvTT99c4c969" w:cs="B Nazanin"/>
          <w:color w:val="131413"/>
        </w:rPr>
        <w:t>Hossein</w:t>
      </w:r>
      <w:proofErr w:type="spellEnd"/>
      <w:r w:rsidRPr="00EA02AB">
        <w:rPr>
          <w:rFonts w:ascii="TjrsgyAdvTT99c4c969" w:hAnsi="TjrsgyAdvTT99c4c969" w:cs="B Nazanin"/>
          <w:color w:val="131413"/>
        </w:rPr>
        <w:t xml:space="preserve"> Zhaleh5 </w:t>
      </w:r>
      <w:r w:rsidRPr="00EA02AB">
        <w:rPr>
          <w:rFonts w:ascii="BdgnjjAdvP0005" w:hAnsi="BdgnjjAdvP0005" w:cs="B Nazanin"/>
          <w:color w:val="131413"/>
        </w:rPr>
        <w:t xml:space="preserve">&amp; </w:t>
      </w:r>
      <w:proofErr w:type="spellStart"/>
      <w:r w:rsidRPr="00EA02AB">
        <w:rPr>
          <w:rFonts w:ascii="TjrsgyAdvTT99c4c969" w:hAnsi="TjrsgyAdvTT99c4c969" w:cs="B Nazanin"/>
          <w:color w:val="131413"/>
        </w:rPr>
        <w:t>Komail</w:t>
      </w:r>
      <w:proofErr w:type="spellEnd"/>
      <w:r w:rsidRPr="00EA02AB">
        <w:rPr>
          <w:rFonts w:ascii="TjrsgyAdvTT99c4c969" w:hAnsi="TjrsgyAdvTT99c4c969" w:cs="B Nazanin"/>
          <w:color w:val="131413"/>
        </w:rPr>
        <w:t xml:space="preserve"> Amini1</w:t>
      </w:r>
    </w:p>
    <w:p w:rsidR="00D53881" w:rsidRPr="00EA02AB" w:rsidRDefault="00D53881" w:rsidP="00D53881">
      <w:pPr>
        <w:pStyle w:val="ListParagraph"/>
        <w:autoSpaceDE w:val="0"/>
        <w:autoSpaceDN w:val="0"/>
        <w:adjustRightInd w:val="0"/>
        <w:spacing w:after="0" w:line="240" w:lineRule="auto"/>
        <w:rPr>
          <w:rFonts w:ascii="TjrsgyAdvTT99c4c969" w:hAnsi="TjrsgyAdvTT99c4c969" w:cs="B Nazanin"/>
          <w:color w:val="131413"/>
        </w:rPr>
      </w:pPr>
    </w:p>
    <w:p w:rsidR="00D53881" w:rsidRPr="00EA02AB" w:rsidRDefault="00D53881" w:rsidP="00EA02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dvOT596495f2" w:hAnsi="AdvOT596495f2" w:cs="B Nazanin"/>
          <w:b/>
          <w:bCs/>
          <w:sz w:val="24"/>
          <w:szCs w:val="24"/>
        </w:rPr>
      </w:pPr>
      <w:r w:rsidRPr="00EA02AB">
        <w:rPr>
          <w:rFonts w:ascii="AdvOT596495f2" w:hAnsi="AdvOT596495f2" w:cs="B Nazanin"/>
          <w:b/>
          <w:bCs/>
          <w:sz w:val="24"/>
          <w:szCs w:val="24"/>
        </w:rPr>
        <w:t>Ameliorating e</w:t>
      </w:r>
      <w:r w:rsidRPr="00EA02AB">
        <w:rPr>
          <w:rFonts w:ascii="AdvOT596495f2+fb" w:hAnsi="AdvOT596495f2" w:cs="B Nazanin"/>
          <w:b/>
          <w:bCs/>
          <w:sz w:val="24"/>
          <w:szCs w:val="24"/>
        </w:rPr>
        <w:t>ff</w:t>
      </w:r>
      <w:r w:rsidRPr="00EA02AB">
        <w:rPr>
          <w:rFonts w:ascii="AdvOT596495f2" w:hAnsi="AdvOT596495f2" w:cs="B Nazanin"/>
          <w:b/>
          <w:bCs/>
          <w:sz w:val="24"/>
          <w:szCs w:val="24"/>
        </w:rPr>
        <w:t xml:space="preserve">ects of </w:t>
      </w:r>
      <w:proofErr w:type="spellStart"/>
      <w:r w:rsidRPr="00EA02AB">
        <w:rPr>
          <w:rFonts w:ascii="AdvOT596495f2" w:hAnsi="AdvOT596495f2" w:cs="B Nazanin"/>
          <w:b/>
          <w:bCs/>
          <w:sz w:val="24"/>
          <w:szCs w:val="24"/>
        </w:rPr>
        <w:t>berberine</w:t>
      </w:r>
      <w:proofErr w:type="spellEnd"/>
      <w:r w:rsidRPr="00EA02AB">
        <w:rPr>
          <w:rFonts w:ascii="AdvOT596495f2" w:hAnsi="AdvOT596495f2" w:cs="B Nazanin"/>
          <w:b/>
          <w:bCs/>
          <w:sz w:val="24"/>
          <w:szCs w:val="24"/>
        </w:rPr>
        <w:t xml:space="preserve"> on MK-801-induced cognitive and motor</w:t>
      </w:r>
      <w:r w:rsidR="00EA02AB">
        <w:rPr>
          <w:rFonts w:ascii="AdvOT596495f2" w:hAnsi="AdvOT596495f2" w:cs="B Nazanin"/>
          <w:b/>
          <w:bCs/>
          <w:sz w:val="24"/>
          <w:szCs w:val="24"/>
        </w:rPr>
        <w:t xml:space="preserve"> </w:t>
      </w:r>
      <w:r w:rsidRPr="00EA02AB">
        <w:rPr>
          <w:rFonts w:ascii="AdvOT596495f2" w:hAnsi="AdvOT596495f2" w:cs="B Nazanin"/>
          <w:b/>
          <w:bCs/>
          <w:sz w:val="24"/>
          <w:szCs w:val="24"/>
        </w:rPr>
        <w:t>impairments in a neonatal rat model of schizophrenia</w:t>
      </w:r>
    </w:p>
    <w:p w:rsidR="00D53881" w:rsidRPr="00EA02AB" w:rsidRDefault="00D53881" w:rsidP="00D53881">
      <w:pPr>
        <w:autoSpaceDE w:val="0"/>
        <w:autoSpaceDN w:val="0"/>
        <w:adjustRightInd w:val="0"/>
        <w:spacing w:after="0" w:line="240" w:lineRule="auto"/>
        <w:rPr>
          <w:rFonts w:ascii="AdvOT596495f2" w:hAnsi="AdvOT596495f2" w:cs="B Nazanin"/>
          <w:sz w:val="24"/>
          <w:szCs w:val="24"/>
        </w:rPr>
      </w:pPr>
    </w:p>
    <w:p w:rsidR="00D53881" w:rsidRPr="00EA02AB" w:rsidRDefault="00D53881" w:rsidP="00D53881">
      <w:pPr>
        <w:autoSpaceDE w:val="0"/>
        <w:autoSpaceDN w:val="0"/>
        <w:adjustRightInd w:val="0"/>
        <w:spacing w:after="0" w:line="240" w:lineRule="auto"/>
        <w:rPr>
          <w:rFonts w:ascii="AdvOT596495f2" w:hAnsi="AdvOT596495f2" w:cs="B Nazanin"/>
        </w:rPr>
      </w:pPr>
      <w:proofErr w:type="spellStart"/>
      <w:r w:rsidRPr="00EA02AB">
        <w:rPr>
          <w:rFonts w:ascii="AdvOT596495f2" w:hAnsi="AdvOT596495f2" w:cs="B Nazanin"/>
        </w:rPr>
        <w:t>Samaneh</w:t>
      </w:r>
      <w:proofErr w:type="spellEnd"/>
      <w:r w:rsidRPr="00EA02AB">
        <w:rPr>
          <w:rFonts w:ascii="AdvOT596495f2" w:hAnsi="AdvOT596495f2" w:cs="B Nazanin"/>
        </w:rPr>
        <w:t xml:space="preserve"> </w:t>
      </w:r>
      <w:proofErr w:type="spellStart"/>
      <w:r w:rsidRPr="00EA02AB">
        <w:rPr>
          <w:rFonts w:ascii="AdvOT596495f2" w:hAnsi="AdvOT596495f2" w:cs="B Nazanin"/>
        </w:rPr>
        <w:t>Ghotbi</w:t>
      </w:r>
      <w:proofErr w:type="spellEnd"/>
      <w:r w:rsidRPr="00EA02AB">
        <w:rPr>
          <w:rFonts w:ascii="AdvOT596495f2" w:hAnsi="AdvOT596495f2" w:cs="B Nazanin"/>
        </w:rPr>
        <w:t xml:space="preserve"> </w:t>
      </w:r>
      <w:proofErr w:type="spellStart"/>
      <w:r w:rsidRPr="00EA02AB">
        <w:rPr>
          <w:rFonts w:ascii="AdvOT596495f2" w:hAnsi="AdvOT596495f2" w:cs="B Nazanin"/>
        </w:rPr>
        <w:t>Ravandia</w:t>
      </w:r>
      <w:proofErr w:type="spellEnd"/>
      <w:r w:rsidRPr="00EA02AB">
        <w:rPr>
          <w:rFonts w:ascii="AdvOT596495f2" w:hAnsi="AdvOT596495f2" w:cs="B Nazanin"/>
        </w:rPr>
        <w:t xml:space="preserve">, Mohammad </w:t>
      </w:r>
      <w:proofErr w:type="spellStart"/>
      <w:r w:rsidRPr="00EA02AB">
        <w:rPr>
          <w:rFonts w:ascii="AdvOT596495f2" w:hAnsi="AdvOT596495f2" w:cs="B Nazanin"/>
        </w:rPr>
        <w:t>Shabania</w:t>
      </w:r>
      <w:proofErr w:type="spellEnd"/>
      <w:r w:rsidRPr="00EA02AB">
        <w:rPr>
          <w:rFonts w:ascii="AdvOT596495f2" w:hAnsi="AdvOT596495f2" w:cs="B Nazanin"/>
        </w:rPr>
        <w:t xml:space="preserve">, </w:t>
      </w:r>
      <w:proofErr w:type="spellStart"/>
      <w:r w:rsidRPr="00EA02AB">
        <w:rPr>
          <w:rFonts w:ascii="AdvOT596495f2" w:hAnsi="AdvOT596495f2" w:cs="B Nazanin"/>
        </w:rPr>
        <w:t>Hamideh</w:t>
      </w:r>
      <w:proofErr w:type="spellEnd"/>
      <w:r w:rsidRPr="00EA02AB">
        <w:rPr>
          <w:rFonts w:ascii="AdvOT596495f2" w:hAnsi="AdvOT596495f2" w:cs="B Nazanin"/>
        </w:rPr>
        <w:t xml:space="preserve"> </w:t>
      </w:r>
      <w:proofErr w:type="spellStart"/>
      <w:r w:rsidRPr="00EA02AB">
        <w:rPr>
          <w:rFonts w:ascii="AdvOT596495f2" w:hAnsi="AdvOT596495f2" w:cs="B Nazanin"/>
        </w:rPr>
        <w:t>Bashirib</w:t>
      </w:r>
      <w:proofErr w:type="spellEnd"/>
      <w:r w:rsidRPr="00EA02AB">
        <w:rPr>
          <w:rFonts w:ascii="AdvOT596495f2" w:hAnsi="AdvOT596495f2" w:cs="B Nazanin"/>
        </w:rPr>
        <w:t>,</w:t>
      </w:r>
    </w:p>
    <w:p w:rsidR="00D53881" w:rsidRPr="00EA02AB" w:rsidRDefault="00D53881" w:rsidP="00D5388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B Nazanin"/>
        </w:rPr>
      </w:pPr>
      <w:proofErr w:type="spellStart"/>
      <w:r w:rsidRPr="00EA02AB">
        <w:rPr>
          <w:rFonts w:ascii="AdvOT596495f2" w:hAnsi="AdvOT596495f2" w:cs="B Nazanin"/>
        </w:rPr>
        <w:t>Monavvar</w:t>
      </w:r>
      <w:proofErr w:type="spellEnd"/>
      <w:r w:rsidRPr="00EA02AB">
        <w:rPr>
          <w:rFonts w:ascii="AdvOT596495f2" w:hAnsi="AdvOT596495f2" w:cs="B Nazanin"/>
        </w:rPr>
        <w:t xml:space="preserve"> </w:t>
      </w:r>
      <w:proofErr w:type="spellStart"/>
      <w:r w:rsidRPr="00EA02AB">
        <w:rPr>
          <w:rFonts w:ascii="AdvOT596495f2" w:hAnsi="AdvOT596495f2" w:cs="B Nazanin"/>
        </w:rPr>
        <w:t>Saeedi</w:t>
      </w:r>
      <w:proofErr w:type="spellEnd"/>
      <w:r w:rsidRPr="00EA02AB">
        <w:rPr>
          <w:rFonts w:ascii="AdvOT596495f2" w:hAnsi="AdvOT596495f2" w:cs="B Nazanin"/>
        </w:rPr>
        <w:t xml:space="preserve"> </w:t>
      </w:r>
      <w:proofErr w:type="spellStart"/>
      <w:r w:rsidRPr="00EA02AB">
        <w:rPr>
          <w:rFonts w:ascii="AdvOT596495f2" w:hAnsi="AdvOT596495f2" w:cs="B Nazanin"/>
        </w:rPr>
        <w:t>Goraghania</w:t>
      </w:r>
      <w:proofErr w:type="spellEnd"/>
      <w:r w:rsidRPr="00EA02AB">
        <w:rPr>
          <w:rFonts w:ascii="AdvOT596495f2" w:hAnsi="AdvOT596495f2" w:cs="B Nazanin"/>
        </w:rPr>
        <w:t xml:space="preserve">, Mehdi </w:t>
      </w:r>
      <w:proofErr w:type="spellStart"/>
      <w:r w:rsidRPr="00EA02AB">
        <w:rPr>
          <w:rFonts w:ascii="AdvOT596495f2" w:hAnsi="AdvOT596495f2" w:cs="B Nazanin"/>
        </w:rPr>
        <w:t>Khodamoradic</w:t>
      </w:r>
      <w:proofErr w:type="spellEnd"/>
      <w:r w:rsidRPr="00EA02AB">
        <w:rPr>
          <w:rFonts w:ascii="AdvOT596495f2" w:hAnsi="AdvOT596495f2" w:cs="B Nazanin"/>
        </w:rPr>
        <w:t xml:space="preserve">, </w:t>
      </w:r>
      <w:proofErr w:type="spellStart"/>
      <w:r w:rsidRPr="00EA02AB">
        <w:rPr>
          <w:rFonts w:ascii="AdvOT596495f2" w:hAnsi="AdvOT596495f2" w:cs="B Nazanin"/>
        </w:rPr>
        <w:t>Masoumeh</w:t>
      </w:r>
      <w:proofErr w:type="spellEnd"/>
      <w:r w:rsidRPr="00EA02AB">
        <w:rPr>
          <w:rFonts w:ascii="AdvOT596495f2" w:hAnsi="AdvOT596495f2" w:cs="B Nazanin"/>
        </w:rPr>
        <w:t xml:space="preserve"> </w:t>
      </w:r>
      <w:proofErr w:type="spellStart"/>
      <w:r w:rsidRPr="00EA02AB">
        <w:rPr>
          <w:rFonts w:ascii="AdvOT596495f2" w:hAnsi="AdvOT596495f2" w:cs="B Nazanin"/>
        </w:rPr>
        <w:t>Nozarib</w:t>
      </w:r>
      <w:proofErr w:type="spellEnd"/>
    </w:p>
    <w:p w:rsidR="00D53881" w:rsidRPr="00EA02AB" w:rsidRDefault="00D53881" w:rsidP="00D53881">
      <w:pPr>
        <w:rPr>
          <w:rFonts w:cs="B Nazanin"/>
        </w:rPr>
      </w:pPr>
    </w:p>
    <w:p w:rsidR="00D53881" w:rsidRPr="00EA02AB" w:rsidRDefault="007D7060" w:rsidP="00EA02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cs="B Nazanin"/>
          <w:b/>
          <w:bCs/>
          <w:sz w:val="24"/>
          <w:szCs w:val="24"/>
        </w:rPr>
      </w:pPr>
      <w:r w:rsidRPr="00EA02AB">
        <w:rPr>
          <w:rFonts w:ascii="TimesNewRomanPS-BoldMT" w:cs="B Nazanin"/>
          <w:b/>
          <w:bCs/>
          <w:sz w:val="24"/>
          <w:szCs w:val="24"/>
        </w:rPr>
        <w:t>Naloxone Ameliorates Spatial Memory Deficits</w:t>
      </w:r>
      <w:r w:rsidR="00EA02AB">
        <w:rPr>
          <w:rFonts w:ascii="TimesNewRomanPS-BoldMT" w:cs="B Nazanin"/>
          <w:b/>
          <w:bCs/>
          <w:sz w:val="24"/>
          <w:szCs w:val="24"/>
        </w:rPr>
        <w:t xml:space="preserve"> </w:t>
      </w:r>
      <w:r w:rsidRPr="00EA02AB">
        <w:rPr>
          <w:rFonts w:ascii="TimesNewRomanPS-BoldMT" w:cs="B Nazanin"/>
          <w:b/>
          <w:bCs/>
          <w:sz w:val="24"/>
          <w:szCs w:val="24"/>
        </w:rPr>
        <w:t>and Hyperthermia Induced by a Neurotoxic</w:t>
      </w:r>
      <w:r w:rsidR="00EA02AB">
        <w:rPr>
          <w:rFonts w:ascii="TimesNewRomanPS-BoldMT" w:cs="B Nazanin"/>
          <w:b/>
          <w:bCs/>
          <w:sz w:val="24"/>
          <w:szCs w:val="24"/>
        </w:rPr>
        <w:t xml:space="preserve"> </w:t>
      </w:r>
      <w:r w:rsidRPr="00EA02AB">
        <w:rPr>
          <w:rFonts w:ascii="TimesNewRomanPS-BoldMT" w:cs="B Nazanin"/>
          <w:b/>
          <w:bCs/>
          <w:sz w:val="24"/>
          <w:szCs w:val="24"/>
        </w:rPr>
        <w:t>Methamphetamine Regimen in Male Rats</w:t>
      </w:r>
    </w:p>
    <w:p w:rsidR="007D7060" w:rsidRPr="00EA02AB" w:rsidRDefault="007D7060" w:rsidP="00EA02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B Nazanin"/>
          <w:sz w:val="24"/>
          <w:szCs w:val="24"/>
        </w:rPr>
      </w:pPr>
      <w:proofErr w:type="spellStart"/>
      <w:r w:rsidRPr="00EA02AB">
        <w:rPr>
          <w:rFonts w:ascii="TimesNewRomanPSMT" w:hAnsi="TimesNewRomanPSMT" w:cs="B Nazanin"/>
          <w:sz w:val="24"/>
          <w:szCs w:val="24"/>
        </w:rPr>
        <w:t>Solmaz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 xml:space="preserve"> </w:t>
      </w:r>
      <w:proofErr w:type="spellStart"/>
      <w:r w:rsidRPr="00EA02AB">
        <w:rPr>
          <w:rFonts w:ascii="TimesNewRomanPSMT" w:hAnsi="TimesNewRomanPSMT" w:cs="B Nazanin"/>
          <w:sz w:val="24"/>
          <w:szCs w:val="24"/>
        </w:rPr>
        <w:t>Khalifeh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 xml:space="preserve"> 1, Mehdi </w:t>
      </w:r>
      <w:proofErr w:type="spellStart"/>
      <w:r w:rsidRPr="00EA02AB">
        <w:rPr>
          <w:rFonts w:ascii="TimesNewRomanPSMT" w:hAnsi="TimesNewRomanPSMT" w:cs="B Nazanin"/>
          <w:sz w:val="24"/>
          <w:szCs w:val="24"/>
        </w:rPr>
        <w:t>Khodamoradi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 xml:space="preserve"> 2, </w:t>
      </w:r>
      <w:proofErr w:type="spellStart"/>
      <w:r w:rsidRPr="00EA02AB">
        <w:rPr>
          <w:rFonts w:ascii="TimesNewRomanPSMT" w:hAnsi="TimesNewRomanPSMT" w:cs="B Nazanin"/>
          <w:sz w:val="24"/>
          <w:szCs w:val="24"/>
        </w:rPr>
        <w:t>Vahid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 xml:space="preserve"> </w:t>
      </w:r>
      <w:proofErr w:type="spellStart"/>
      <w:r w:rsidRPr="00EA02AB">
        <w:rPr>
          <w:rFonts w:ascii="TimesNewRomanPSMT" w:hAnsi="TimesNewRomanPSMT" w:cs="B Nazanin"/>
          <w:sz w:val="24"/>
          <w:szCs w:val="24"/>
        </w:rPr>
        <w:t>Hajali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 xml:space="preserve"> 3, </w:t>
      </w:r>
      <w:proofErr w:type="spellStart"/>
      <w:r w:rsidRPr="00EA02AB">
        <w:rPr>
          <w:rFonts w:ascii="TimesNewRomanPSMT" w:hAnsi="TimesNewRomanPSMT" w:cs="B Nazanin"/>
          <w:sz w:val="24"/>
          <w:szCs w:val="24"/>
        </w:rPr>
        <w:t>Hamed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 xml:space="preserve"> </w:t>
      </w:r>
      <w:proofErr w:type="spellStart"/>
      <w:r w:rsidRPr="00EA02AB">
        <w:rPr>
          <w:rFonts w:ascii="TimesNewRomanPSMT" w:hAnsi="TimesNewRomanPSMT" w:cs="B Nazanin"/>
          <w:sz w:val="24"/>
          <w:szCs w:val="24"/>
        </w:rPr>
        <w:t>Ghazvini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 xml:space="preserve"> 4,5</w:t>
      </w:r>
      <w:r w:rsidRPr="00EA02AB">
        <w:rPr>
          <w:rFonts w:ascii="Wingdings-Regular" w:eastAsia="Wingdings-Regular" w:hAnsi="TimesNewRomanPSMT" w:cs="B Nazanin" w:hint="eastAsia"/>
          <w:sz w:val="24"/>
          <w:szCs w:val="24"/>
        </w:rPr>
        <w:t></w:t>
      </w:r>
      <w:r w:rsidRPr="00EA02AB">
        <w:rPr>
          <w:rFonts w:ascii="TimesNewRomanPSMT" w:hAnsi="TimesNewRomanPSMT" w:cs="B Nazanin"/>
          <w:sz w:val="24"/>
          <w:szCs w:val="24"/>
        </w:rPr>
        <w:t xml:space="preserve">, </w:t>
      </w:r>
      <w:proofErr w:type="spellStart"/>
      <w:r w:rsidRPr="00EA02AB">
        <w:rPr>
          <w:rFonts w:ascii="TimesNewRomanPSMT" w:hAnsi="TimesNewRomanPSMT" w:cs="B Nazanin"/>
          <w:sz w:val="24"/>
          <w:szCs w:val="24"/>
        </w:rPr>
        <w:t>Lelia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 xml:space="preserve"> </w:t>
      </w:r>
      <w:proofErr w:type="spellStart"/>
      <w:r w:rsidRPr="00EA02AB">
        <w:rPr>
          <w:rFonts w:ascii="TimesNewRomanPSMT" w:hAnsi="TimesNewRomanPSMT" w:cs="B Nazanin"/>
          <w:sz w:val="24"/>
          <w:szCs w:val="24"/>
        </w:rPr>
        <w:t>Eliasy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 xml:space="preserve"> 6, </w:t>
      </w:r>
      <w:proofErr w:type="spellStart"/>
      <w:r w:rsidRPr="00EA02AB">
        <w:rPr>
          <w:rFonts w:ascii="TimesNewRomanPSMT" w:hAnsi="TimesNewRomanPSMT" w:cs="B Nazanin"/>
          <w:sz w:val="24"/>
          <w:szCs w:val="24"/>
        </w:rPr>
        <w:t>Afshin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 xml:space="preserve"> </w:t>
      </w:r>
      <w:proofErr w:type="spellStart"/>
      <w:r w:rsidRPr="00EA02AB">
        <w:rPr>
          <w:rFonts w:ascii="TimesNewRomanPSMT" w:hAnsi="TimesNewRomanPSMT" w:cs="B Nazanin"/>
          <w:sz w:val="24"/>
          <w:szCs w:val="24"/>
        </w:rPr>
        <w:t>Kheradmand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 xml:space="preserve"> 7</w:t>
      </w:r>
      <w:r w:rsidR="00EA02AB">
        <w:rPr>
          <w:rFonts w:ascii="TimesNewRomanPSMT" w:hAnsi="TimesNewRomanPSMT" w:cs="B Nazanin"/>
          <w:sz w:val="24"/>
          <w:szCs w:val="24"/>
        </w:rPr>
        <w:t>,</w:t>
      </w:r>
      <w:r w:rsidRPr="00EA02AB">
        <w:rPr>
          <w:rFonts w:ascii="TimesNewRomanPSMT" w:hAnsi="TimesNewRomanPSMT" w:cs="B Nazanin"/>
          <w:sz w:val="24"/>
          <w:szCs w:val="24"/>
        </w:rPr>
        <w:t xml:space="preserve">Vahid </w:t>
      </w:r>
      <w:proofErr w:type="spellStart"/>
      <w:r w:rsidRPr="00EA02AB">
        <w:rPr>
          <w:rFonts w:ascii="TimesNewRomanPSMT" w:hAnsi="TimesNewRomanPSMT" w:cs="B Nazanin"/>
          <w:sz w:val="24"/>
          <w:szCs w:val="24"/>
        </w:rPr>
        <w:t>Farnia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 xml:space="preserve"> 2, </w:t>
      </w:r>
      <w:proofErr w:type="spellStart"/>
      <w:r w:rsidRPr="00EA02AB">
        <w:rPr>
          <w:rFonts w:ascii="TimesNewRomanPSMT" w:hAnsi="TimesNewRomanPSMT" w:cs="B Nazanin"/>
          <w:sz w:val="24"/>
          <w:szCs w:val="24"/>
        </w:rPr>
        <w:t>Javad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 xml:space="preserve"> </w:t>
      </w:r>
      <w:proofErr w:type="spellStart"/>
      <w:r w:rsidRPr="00EA02AB">
        <w:rPr>
          <w:rFonts w:ascii="TimesNewRomanPSMT" w:hAnsi="TimesNewRomanPSMT" w:cs="B Nazanin"/>
          <w:sz w:val="24"/>
          <w:szCs w:val="24"/>
        </w:rPr>
        <w:t>Akhtari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 xml:space="preserve"> 8, </w:t>
      </w:r>
      <w:proofErr w:type="spellStart"/>
      <w:r w:rsidRPr="00EA02AB">
        <w:rPr>
          <w:rFonts w:ascii="TimesNewRomanPSMT" w:hAnsi="TimesNewRomanPSMT" w:cs="B Nazanin"/>
          <w:sz w:val="24"/>
          <w:szCs w:val="24"/>
        </w:rPr>
        <w:t>Kaveh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 xml:space="preserve"> </w:t>
      </w:r>
      <w:proofErr w:type="spellStart"/>
      <w:r w:rsidRPr="00EA02AB">
        <w:rPr>
          <w:rFonts w:ascii="TimesNewRomanPSMT" w:hAnsi="TimesNewRomanPSMT" w:cs="B Nazanin"/>
          <w:sz w:val="24"/>
          <w:szCs w:val="24"/>
        </w:rPr>
        <w:t>Shahveisi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 xml:space="preserve"> 9, </w:t>
      </w:r>
      <w:proofErr w:type="spellStart"/>
      <w:r w:rsidRPr="00EA02AB">
        <w:rPr>
          <w:rFonts w:ascii="TimesNewRomanPSMT" w:hAnsi="TimesNewRomanPSMT" w:cs="B Nazanin"/>
          <w:sz w:val="24"/>
          <w:szCs w:val="24"/>
        </w:rPr>
        <w:t>Hossein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 xml:space="preserve"> </w:t>
      </w:r>
      <w:proofErr w:type="spellStart"/>
      <w:r w:rsidRPr="00EA02AB">
        <w:rPr>
          <w:rFonts w:ascii="TimesNewRomanPSMT" w:hAnsi="TimesNewRomanPSMT" w:cs="B Nazanin"/>
          <w:sz w:val="24"/>
          <w:szCs w:val="24"/>
        </w:rPr>
        <w:t>Ghalehnoei</w:t>
      </w:r>
      <w:proofErr w:type="spellEnd"/>
      <w:r w:rsidRPr="00EA02AB">
        <w:rPr>
          <w:rFonts w:ascii="TimesNewRomanPSMT" w:hAnsi="TimesNewRomanPSMT" w:cs="B Nazanin"/>
          <w:sz w:val="24"/>
          <w:szCs w:val="24"/>
        </w:rPr>
        <w:t>,</w:t>
      </w:r>
    </w:p>
    <w:p w:rsidR="00EA02AB" w:rsidRDefault="00EA02AB" w:rsidP="007D7060">
      <w:pPr>
        <w:autoSpaceDE w:val="0"/>
        <w:autoSpaceDN w:val="0"/>
        <w:adjustRightInd w:val="0"/>
        <w:spacing w:after="0" w:line="240" w:lineRule="auto"/>
        <w:rPr>
          <w:rFonts w:ascii="AdvOT596495f2" w:hAnsi="AdvOT596495f2" w:cs="B Nazanin"/>
          <w:sz w:val="24"/>
          <w:szCs w:val="24"/>
        </w:rPr>
      </w:pPr>
    </w:p>
    <w:p w:rsidR="007D7060" w:rsidRPr="00EA02AB" w:rsidRDefault="007D7060" w:rsidP="00EA02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dvOT596495f2" w:hAnsi="AdvOT596495f2" w:cs="B Nazanin"/>
          <w:b/>
          <w:bCs/>
          <w:sz w:val="24"/>
          <w:szCs w:val="24"/>
        </w:rPr>
      </w:pPr>
      <w:r w:rsidRPr="00EA02AB">
        <w:rPr>
          <w:rFonts w:ascii="AdvOT596495f2" w:hAnsi="AdvOT596495f2" w:cs="B Nazanin"/>
          <w:b/>
          <w:bCs/>
          <w:sz w:val="24"/>
          <w:szCs w:val="24"/>
        </w:rPr>
        <w:t>REM sleep deprivation impairs retriev</w:t>
      </w:r>
      <w:r w:rsidR="00EA02AB" w:rsidRPr="00EA02AB">
        <w:rPr>
          <w:rFonts w:ascii="AdvOT596495f2" w:hAnsi="AdvOT596495f2" w:cs="B Nazanin"/>
          <w:b/>
          <w:bCs/>
          <w:sz w:val="24"/>
          <w:szCs w:val="24"/>
        </w:rPr>
        <w:t xml:space="preserve">al, but not reconsolidation, of </w:t>
      </w:r>
      <w:r w:rsidRPr="00EA02AB">
        <w:rPr>
          <w:rFonts w:ascii="AdvOT596495f2" w:hAnsi="AdvOT596495f2" w:cs="B Nazanin"/>
          <w:b/>
          <w:bCs/>
          <w:sz w:val="24"/>
          <w:szCs w:val="24"/>
        </w:rPr>
        <w:t>methamphetamine reward memory in male rats</w:t>
      </w:r>
    </w:p>
    <w:p w:rsidR="007D7060" w:rsidRPr="00EA02AB" w:rsidRDefault="007D7060" w:rsidP="007D7060">
      <w:pPr>
        <w:ind w:firstLine="720"/>
        <w:rPr>
          <w:rFonts w:ascii="AdvOT596495f2" w:hAnsi="AdvOT596495f2" w:cs="B Nazanin"/>
          <w:b/>
          <w:bCs/>
          <w:sz w:val="24"/>
          <w:szCs w:val="24"/>
        </w:rPr>
      </w:pPr>
    </w:p>
    <w:p w:rsidR="007D7060" w:rsidRPr="00EA02AB" w:rsidRDefault="007D7060" w:rsidP="007D7060">
      <w:pPr>
        <w:ind w:firstLine="720"/>
        <w:rPr>
          <w:rFonts w:ascii="TimesNewRomanPSMT" w:hAnsi="TimesNewRomanPSMT" w:cs="B Nazanin"/>
        </w:rPr>
      </w:pPr>
      <w:proofErr w:type="spellStart"/>
      <w:r w:rsidRPr="00EA02AB">
        <w:rPr>
          <w:rFonts w:ascii="AdvOT596495f2" w:hAnsi="AdvOT596495f2" w:cs="B Nazanin"/>
        </w:rPr>
        <w:t>Kaveh</w:t>
      </w:r>
      <w:proofErr w:type="spellEnd"/>
      <w:r w:rsidRPr="00EA02AB">
        <w:rPr>
          <w:rFonts w:ascii="AdvOT596495f2" w:hAnsi="AdvOT596495f2" w:cs="B Nazanin"/>
        </w:rPr>
        <w:t xml:space="preserve"> </w:t>
      </w:r>
      <w:proofErr w:type="spellStart"/>
      <w:r w:rsidRPr="00EA02AB">
        <w:rPr>
          <w:rFonts w:ascii="AdvOT596495f2" w:hAnsi="AdvOT596495f2" w:cs="B Nazanin"/>
        </w:rPr>
        <w:t>Shahveisia</w:t>
      </w:r>
      <w:proofErr w:type="spellEnd"/>
      <w:r w:rsidRPr="00EA02AB">
        <w:rPr>
          <w:rFonts w:ascii="AdvOT596495f2" w:hAnsi="AdvOT596495f2" w:cs="B Nazanin"/>
        </w:rPr>
        <w:t xml:space="preserve">, </w:t>
      </w:r>
      <w:proofErr w:type="spellStart"/>
      <w:r w:rsidRPr="00EA02AB">
        <w:rPr>
          <w:rFonts w:ascii="AdvOT596495f2" w:hAnsi="AdvOT596495f2" w:cs="B Nazanin"/>
        </w:rPr>
        <w:t>Habibolah</w:t>
      </w:r>
      <w:proofErr w:type="spellEnd"/>
      <w:r w:rsidRPr="00EA02AB">
        <w:rPr>
          <w:rFonts w:ascii="AdvOT596495f2" w:hAnsi="AdvOT596495f2" w:cs="B Nazanin"/>
        </w:rPr>
        <w:t xml:space="preserve"> </w:t>
      </w:r>
      <w:proofErr w:type="spellStart"/>
      <w:r w:rsidRPr="00EA02AB">
        <w:rPr>
          <w:rFonts w:ascii="AdvOT596495f2" w:hAnsi="AdvOT596495f2" w:cs="B Nazanin"/>
        </w:rPr>
        <w:t>Khazaiea</w:t>
      </w:r>
      <w:proofErr w:type="spellEnd"/>
      <w:r w:rsidRPr="00EA02AB">
        <w:rPr>
          <w:rFonts w:ascii="AdvOT596495f2" w:hAnsi="AdvOT596495f2" w:cs="B Nazanin"/>
        </w:rPr>
        <w:t xml:space="preserve">, </w:t>
      </w:r>
      <w:proofErr w:type="spellStart"/>
      <w:r w:rsidRPr="00EA02AB">
        <w:rPr>
          <w:rFonts w:ascii="AdvOT596495f2" w:hAnsi="AdvOT596495f2" w:cs="B Nazanin"/>
        </w:rPr>
        <w:t>Vahid</w:t>
      </w:r>
      <w:proofErr w:type="spellEnd"/>
      <w:r w:rsidRPr="00EA02AB">
        <w:rPr>
          <w:rFonts w:ascii="AdvOT596495f2" w:hAnsi="AdvOT596495f2" w:cs="B Nazanin"/>
        </w:rPr>
        <w:t xml:space="preserve"> </w:t>
      </w:r>
      <w:proofErr w:type="spellStart"/>
      <w:r w:rsidRPr="00EA02AB">
        <w:rPr>
          <w:rFonts w:ascii="AdvOT596495f2" w:hAnsi="AdvOT596495f2" w:cs="B Nazanin"/>
        </w:rPr>
        <w:t>Farniab</w:t>
      </w:r>
      <w:proofErr w:type="spellEnd"/>
      <w:r w:rsidRPr="00EA02AB">
        <w:rPr>
          <w:rFonts w:ascii="AdvOT596495f2" w:hAnsi="AdvOT596495f2" w:cs="B Nazanin"/>
        </w:rPr>
        <w:t xml:space="preserve">, Mehdi </w:t>
      </w:r>
      <w:proofErr w:type="spellStart"/>
      <w:r w:rsidRPr="00EA02AB">
        <w:rPr>
          <w:rFonts w:ascii="AdvOT596495f2" w:hAnsi="AdvOT596495f2" w:cs="B Nazanin"/>
        </w:rPr>
        <w:t>Khodamoradib</w:t>
      </w:r>
      <w:proofErr w:type="spellEnd"/>
    </w:p>
    <w:p w:rsidR="00EA02AB" w:rsidRPr="00EA02AB" w:rsidRDefault="007D7060" w:rsidP="00EA02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KfmccnAdvTTe45e47d2" w:hAnsi="KfmccnAdvTTe45e47d2" w:cs="B Nazanin"/>
          <w:b/>
          <w:bCs/>
          <w:color w:val="131413"/>
          <w:sz w:val="24"/>
          <w:szCs w:val="24"/>
        </w:rPr>
      </w:pPr>
      <w:r w:rsidRPr="00EA02AB">
        <w:rPr>
          <w:rFonts w:ascii="KfmccnAdvTTe45e47d2" w:hAnsi="KfmccnAdvTTe45e47d2" w:cs="B Nazanin"/>
          <w:b/>
          <w:bCs/>
          <w:color w:val="131413"/>
          <w:sz w:val="24"/>
          <w:szCs w:val="24"/>
        </w:rPr>
        <w:t>The exploration of factors related to</w:t>
      </w:r>
      <w:r w:rsidR="00EA02AB" w:rsidRPr="00EA02AB">
        <w:rPr>
          <w:rFonts w:ascii="KfmccnAdvTTe45e47d2" w:hAnsi="KfmccnAdvTTe45e47d2" w:cs="B Nazanin"/>
          <w:b/>
          <w:bCs/>
          <w:color w:val="131413"/>
          <w:sz w:val="24"/>
          <w:szCs w:val="24"/>
        </w:rPr>
        <w:t xml:space="preserve"> </w:t>
      </w:r>
      <w:r w:rsidRPr="00EA02AB">
        <w:rPr>
          <w:rFonts w:ascii="KfmccnAdvTTe45e47d2" w:hAnsi="KfmccnAdvTTe45e47d2" w:cs="B Nazanin"/>
          <w:b/>
          <w:bCs/>
          <w:color w:val="131413"/>
          <w:sz w:val="24"/>
          <w:szCs w:val="24"/>
        </w:rPr>
        <w:t>treatment retention in Narcotics</w:t>
      </w:r>
      <w:r w:rsidR="00EA02AB" w:rsidRPr="00EA02AB">
        <w:rPr>
          <w:rFonts w:ascii="KfmccnAdvTTe45e47d2" w:hAnsi="KfmccnAdvTTe45e47d2" w:cs="B Nazanin"/>
          <w:b/>
          <w:bCs/>
          <w:color w:val="131413"/>
          <w:sz w:val="24"/>
          <w:szCs w:val="24"/>
        </w:rPr>
        <w:t xml:space="preserve"> </w:t>
      </w:r>
      <w:r w:rsidRPr="00EA02AB">
        <w:rPr>
          <w:rFonts w:ascii="KfmccnAdvTTe45e47d2" w:hAnsi="KfmccnAdvTTe45e47d2" w:cs="B Nazanin"/>
          <w:b/>
          <w:bCs/>
          <w:color w:val="131413"/>
          <w:sz w:val="24"/>
          <w:szCs w:val="24"/>
        </w:rPr>
        <w:t>Anonymous members: a qualitative study</w:t>
      </w:r>
      <w:r w:rsidR="00EA02AB" w:rsidRPr="00EA02AB">
        <w:rPr>
          <w:rFonts w:ascii="KfmccnAdvTTe45e47d2" w:hAnsi="KfmccnAdvTTe45e47d2" w:cs="B Nazanin"/>
          <w:b/>
          <w:bCs/>
          <w:color w:val="131413"/>
          <w:sz w:val="24"/>
          <w:szCs w:val="24"/>
        </w:rPr>
        <w:t xml:space="preserve"> </w:t>
      </w:r>
      <w:proofErr w:type="spellStart"/>
      <w:r w:rsidRPr="00EA02AB">
        <w:rPr>
          <w:rFonts w:ascii="XsjnhgAdvTTb5929f4c" w:hAnsi="XsjnhgAdvTTb5929f4c" w:cs="B Nazanin"/>
          <w:b/>
          <w:bCs/>
          <w:color w:val="131413"/>
          <w:sz w:val="24"/>
          <w:szCs w:val="24"/>
        </w:rPr>
        <w:t>Rostam</w:t>
      </w:r>
      <w:proofErr w:type="spellEnd"/>
      <w:r w:rsidRPr="00EA02AB">
        <w:rPr>
          <w:rFonts w:ascii="XsjnhgAdvTTb5929f4c" w:hAnsi="XsjnhgAdvTTb5929f4c" w:cs="B Nazanin"/>
          <w:b/>
          <w:bCs/>
          <w:color w:val="131413"/>
          <w:sz w:val="24"/>
          <w:szCs w:val="24"/>
        </w:rPr>
        <w:t xml:space="preserve"> Jalali1, </w:t>
      </w:r>
      <w:proofErr w:type="spellStart"/>
      <w:r w:rsidRPr="00EA02AB">
        <w:rPr>
          <w:rFonts w:ascii="XsjnhgAdvTTb5929f4c" w:hAnsi="XsjnhgAdvTTb5929f4c" w:cs="B Nazanin"/>
          <w:b/>
          <w:bCs/>
          <w:color w:val="131413"/>
          <w:sz w:val="24"/>
          <w:szCs w:val="24"/>
        </w:rPr>
        <w:t>Asie</w:t>
      </w:r>
      <w:proofErr w:type="spellEnd"/>
      <w:r w:rsidRPr="00EA02AB">
        <w:rPr>
          <w:rFonts w:ascii="XsjnhgAdvTTb5929f4c" w:hAnsi="XsjnhgAdvTTb5929f4c" w:cs="B Nazanin"/>
          <w:b/>
          <w:bCs/>
          <w:color w:val="131413"/>
          <w:sz w:val="24"/>
          <w:szCs w:val="24"/>
        </w:rPr>
        <w:t xml:space="preserve"> Moradi2, </w:t>
      </w:r>
      <w:proofErr w:type="spellStart"/>
      <w:r w:rsidRPr="00EA02AB">
        <w:rPr>
          <w:rFonts w:ascii="XsjnhgAdvTTb5929f4c" w:hAnsi="XsjnhgAdvTTb5929f4c" w:cs="B Nazanin"/>
          <w:b/>
          <w:bCs/>
          <w:color w:val="131413"/>
          <w:sz w:val="24"/>
          <w:szCs w:val="24"/>
        </w:rPr>
        <w:t>Fateme</w:t>
      </w:r>
      <w:proofErr w:type="spellEnd"/>
      <w:r w:rsidRPr="00EA02AB">
        <w:rPr>
          <w:rFonts w:ascii="XsjnhgAdvTTb5929f4c" w:hAnsi="XsjnhgAdvTTb5929f4c" w:cs="B Nazanin"/>
          <w:b/>
          <w:bCs/>
          <w:color w:val="131413"/>
          <w:sz w:val="24"/>
          <w:szCs w:val="24"/>
        </w:rPr>
        <w:t xml:space="preserve"> Dehghan3* , </w:t>
      </w:r>
    </w:p>
    <w:p w:rsidR="00EA02AB" w:rsidRPr="00EA02AB" w:rsidRDefault="00EA02AB" w:rsidP="00EA02AB">
      <w:pPr>
        <w:autoSpaceDE w:val="0"/>
        <w:autoSpaceDN w:val="0"/>
        <w:adjustRightInd w:val="0"/>
        <w:spacing w:after="0" w:line="240" w:lineRule="auto"/>
        <w:ind w:left="360"/>
        <w:rPr>
          <w:rFonts w:ascii="KfmccnAdvTTe45e47d2" w:hAnsi="KfmccnAdvTTe45e47d2" w:cs="B Nazanin"/>
          <w:b/>
          <w:bCs/>
          <w:color w:val="131413"/>
          <w:sz w:val="24"/>
          <w:szCs w:val="24"/>
        </w:rPr>
      </w:pPr>
    </w:p>
    <w:p w:rsidR="007D7060" w:rsidRDefault="007D7060" w:rsidP="00EA02AB">
      <w:pPr>
        <w:pStyle w:val="ListParagraph"/>
        <w:autoSpaceDE w:val="0"/>
        <w:autoSpaceDN w:val="0"/>
        <w:adjustRightInd w:val="0"/>
        <w:spacing w:after="0" w:line="240" w:lineRule="auto"/>
        <w:rPr>
          <w:rFonts w:ascii="XsjnhgAdvTTb5929f4c" w:hAnsi="XsjnhgAdvTTb5929f4c" w:cs="B Nazanin"/>
          <w:color w:val="131413"/>
        </w:rPr>
      </w:pPr>
      <w:r w:rsidRPr="00EA02AB">
        <w:rPr>
          <w:rFonts w:ascii="XsjnhgAdvTTb5929f4c" w:hAnsi="XsjnhgAdvTTb5929f4c" w:cs="B Nazanin"/>
          <w:color w:val="131413"/>
        </w:rPr>
        <w:t xml:space="preserve">Samira Merzai3 and </w:t>
      </w:r>
      <w:proofErr w:type="spellStart"/>
      <w:r w:rsidRPr="00EA02AB">
        <w:rPr>
          <w:rFonts w:ascii="XsjnhgAdvTTb5929f4c" w:hAnsi="XsjnhgAdvTTb5929f4c" w:cs="B Nazanin"/>
          <w:color w:val="131413"/>
        </w:rPr>
        <w:t>Mostafa</w:t>
      </w:r>
      <w:proofErr w:type="spellEnd"/>
      <w:r w:rsidRPr="00EA02AB">
        <w:rPr>
          <w:rFonts w:ascii="XsjnhgAdvTTb5929f4c" w:hAnsi="XsjnhgAdvTTb5929f4c" w:cs="B Nazanin"/>
          <w:color w:val="131413"/>
        </w:rPr>
        <w:t xml:space="preserve"> Alikhani3</w:t>
      </w:r>
    </w:p>
    <w:p w:rsidR="00171047" w:rsidRDefault="00171047" w:rsidP="00EA02AB">
      <w:pPr>
        <w:pStyle w:val="ListParagraph"/>
        <w:autoSpaceDE w:val="0"/>
        <w:autoSpaceDN w:val="0"/>
        <w:adjustRightInd w:val="0"/>
        <w:spacing w:after="0" w:line="240" w:lineRule="auto"/>
        <w:rPr>
          <w:rFonts w:ascii="XsjnhgAdvTTb5929f4c" w:hAnsi="XsjnhgAdvTTb5929f4c" w:cs="B Nazanin"/>
          <w:color w:val="131413"/>
        </w:rPr>
      </w:pPr>
    </w:p>
    <w:p w:rsidR="00171047" w:rsidRPr="00F96E46" w:rsidRDefault="00AC5A6C" w:rsidP="00F96E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KfmccnAdvTTe45e47d2" w:hAnsi="KfmccnAdvTTe45e47d2" w:cs="B Nazanin"/>
          <w:b/>
          <w:bCs/>
          <w:color w:val="131413"/>
          <w:sz w:val="24"/>
          <w:szCs w:val="24"/>
        </w:rPr>
      </w:pPr>
      <w:r w:rsidRPr="00F96E46">
        <w:rPr>
          <w:rFonts w:ascii="KfmccnAdvTTe45e47d2" w:hAnsi="KfmccnAdvTTe45e47d2" w:cs="B Nazanin"/>
          <w:b/>
          <w:bCs/>
          <w:color w:val="131413"/>
          <w:sz w:val="24"/>
          <w:szCs w:val="24"/>
        </w:rPr>
        <w:t>Past, present, and future of gl</w:t>
      </w:r>
      <w:r w:rsidR="00F96E46" w:rsidRPr="00F96E46">
        <w:rPr>
          <w:rFonts w:ascii="KfmccnAdvTTe45e47d2" w:hAnsi="KfmccnAdvTTe45e47d2" w:cs="B Nazanin"/>
          <w:b/>
          <w:bCs/>
          <w:color w:val="131413"/>
          <w:sz w:val="24"/>
          <w:szCs w:val="24"/>
        </w:rPr>
        <w:t xml:space="preserve">obal health financing: a review </w:t>
      </w:r>
      <w:r w:rsidRPr="00F96E46">
        <w:rPr>
          <w:rFonts w:ascii="KfmccnAdvTTe45e47d2" w:hAnsi="KfmccnAdvTTe45e47d2" w:cs="B Nazanin"/>
          <w:b/>
          <w:bCs/>
          <w:color w:val="131413"/>
          <w:sz w:val="24"/>
          <w:szCs w:val="24"/>
        </w:rPr>
        <w:t>of development assista</w:t>
      </w:r>
      <w:r w:rsidR="00F96E46" w:rsidRPr="00F96E46">
        <w:rPr>
          <w:rFonts w:ascii="KfmccnAdvTTe45e47d2" w:hAnsi="KfmccnAdvTTe45e47d2" w:cs="B Nazanin"/>
          <w:b/>
          <w:bCs/>
          <w:color w:val="131413"/>
          <w:sz w:val="24"/>
          <w:szCs w:val="24"/>
        </w:rPr>
        <w:t xml:space="preserve">nce, government, out-of-pocket, </w:t>
      </w:r>
      <w:r w:rsidRPr="00F96E46">
        <w:rPr>
          <w:rFonts w:ascii="KfmccnAdvTTe45e47d2" w:hAnsi="KfmccnAdvTTe45e47d2" w:cs="B Nazanin"/>
          <w:b/>
          <w:bCs/>
          <w:color w:val="131413"/>
          <w:sz w:val="24"/>
          <w:szCs w:val="24"/>
        </w:rPr>
        <w:t>and other private spendi</w:t>
      </w:r>
      <w:r w:rsidR="00F96E46" w:rsidRPr="00F96E46">
        <w:rPr>
          <w:rFonts w:ascii="KfmccnAdvTTe45e47d2" w:hAnsi="KfmccnAdvTTe45e47d2" w:cs="B Nazanin"/>
          <w:b/>
          <w:bCs/>
          <w:color w:val="131413"/>
          <w:sz w:val="24"/>
          <w:szCs w:val="24"/>
        </w:rPr>
        <w:t>ng on health for 195 countries</w:t>
      </w:r>
      <w:proofErr w:type="gramStart"/>
      <w:r w:rsidR="00F96E46" w:rsidRPr="00F96E46">
        <w:rPr>
          <w:rFonts w:ascii="KfmccnAdvTTe45e47d2" w:hAnsi="KfmccnAdvTTe45e47d2" w:cs="B Nazanin"/>
          <w:b/>
          <w:bCs/>
          <w:color w:val="131413"/>
          <w:sz w:val="24"/>
          <w:szCs w:val="24"/>
        </w:rPr>
        <w:t>,</w:t>
      </w:r>
      <w:r w:rsidRPr="00F96E46">
        <w:rPr>
          <w:rFonts w:ascii="KfmccnAdvTTe45e47d2" w:hAnsi="KfmccnAdvTTe45e47d2" w:cs="B Nazanin"/>
          <w:b/>
          <w:bCs/>
          <w:color w:val="131413"/>
          <w:sz w:val="24"/>
          <w:szCs w:val="24"/>
        </w:rPr>
        <w:t>1995</w:t>
      </w:r>
      <w:proofErr w:type="gramEnd"/>
      <w:r w:rsidRPr="00F96E46">
        <w:rPr>
          <w:rFonts w:ascii="KfmccnAdvTTe45e47d2" w:hAnsi="KfmccnAdvTTe45e47d2" w:cs="B Nazanin" w:hint="cs"/>
          <w:b/>
          <w:bCs/>
          <w:color w:val="131413"/>
          <w:sz w:val="24"/>
          <w:szCs w:val="24"/>
        </w:rPr>
        <w:t>–</w:t>
      </w:r>
      <w:r w:rsidRPr="00F96E46">
        <w:rPr>
          <w:rFonts w:ascii="KfmccnAdvTTe45e47d2" w:hAnsi="KfmccnAdvTTe45e47d2" w:cs="B Nazanin"/>
          <w:b/>
          <w:bCs/>
          <w:color w:val="131413"/>
          <w:sz w:val="24"/>
          <w:szCs w:val="24"/>
        </w:rPr>
        <w:t>2050</w:t>
      </w:r>
    </w:p>
    <w:p w:rsidR="00F96E46" w:rsidRDefault="00F96E46" w:rsidP="00AC5A6C">
      <w:pPr>
        <w:pStyle w:val="ListParagraph"/>
        <w:autoSpaceDE w:val="0"/>
        <w:autoSpaceDN w:val="0"/>
        <w:adjustRightInd w:val="0"/>
        <w:spacing w:after="0" w:line="240" w:lineRule="auto"/>
        <w:rPr>
          <w:rFonts w:ascii="Shaker2Lancet-Bold" w:cs="Shaker2Lancet-Bold"/>
          <w:b/>
          <w:bCs/>
          <w:sz w:val="36"/>
          <w:szCs w:val="36"/>
        </w:rPr>
      </w:pPr>
    </w:p>
    <w:p w:rsidR="00F96E46" w:rsidRDefault="001F68D4" w:rsidP="00AC5A6C">
      <w:pPr>
        <w:pStyle w:val="ListParagraph"/>
        <w:autoSpaceDE w:val="0"/>
        <w:autoSpaceDN w:val="0"/>
        <w:adjustRightInd w:val="0"/>
        <w:spacing w:after="0" w:line="240" w:lineRule="auto"/>
        <w:rPr>
          <w:rFonts w:ascii="XsjnhgAdvTTb5929f4c" w:hAnsi="XsjnhgAdvTTb5929f4c" w:cs="B Nazanin"/>
          <w:color w:val="131413"/>
        </w:rPr>
      </w:pPr>
      <w:r>
        <w:rPr>
          <w:lang w:bidi="fa-IR"/>
        </w:rPr>
        <w:t>AMIR JALALI</w:t>
      </w:r>
      <w:bookmarkStart w:id="0" w:name="_GoBack"/>
      <w:bookmarkEnd w:id="0"/>
    </w:p>
    <w:p w:rsidR="00F96E46" w:rsidRDefault="00F96E46" w:rsidP="00AC5A6C">
      <w:pPr>
        <w:pStyle w:val="ListParagraph"/>
        <w:autoSpaceDE w:val="0"/>
        <w:autoSpaceDN w:val="0"/>
        <w:adjustRightInd w:val="0"/>
        <w:spacing w:after="0" w:line="240" w:lineRule="auto"/>
        <w:rPr>
          <w:rFonts w:ascii="XsjnhgAdvTTb5929f4c" w:hAnsi="XsjnhgAdvTTb5929f4c" w:cs="B Nazanin"/>
          <w:color w:val="131413"/>
        </w:rPr>
      </w:pPr>
    </w:p>
    <w:p w:rsidR="00F96E46" w:rsidRDefault="00F96E46" w:rsidP="00AC5A6C">
      <w:pPr>
        <w:pStyle w:val="ListParagraph"/>
        <w:autoSpaceDE w:val="0"/>
        <w:autoSpaceDN w:val="0"/>
        <w:adjustRightInd w:val="0"/>
        <w:spacing w:after="0" w:line="240" w:lineRule="auto"/>
        <w:rPr>
          <w:rFonts w:ascii="XsjnhgAdvTTb5929f4c" w:hAnsi="XsjnhgAdvTTb5929f4c" w:cs="B Nazanin"/>
          <w:color w:val="131413"/>
        </w:rPr>
      </w:pPr>
    </w:p>
    <w:p w:rsidR="00F96E46" w:rsidRDefault="00F96E46" w:rsidP="00AC5A6C">
      <w:pPr>
        <w:pStyle w:val="ListParagraph"/>
        <w:autoSpaceDE w:val="0"/>
        <w:autoSpaceDN w:val="0"/>
        <w:adjustRightInd w:val="0"/>
        <w:spacing w:after="0" w:line="240" w:lineRule="auto"/>
        <w:rPr>
          <w:rFonts w:ascii="XsjnhgAdvTTb5929f4c" w:hAnsi="XsjnhgAdvTTb5929f4c" w:cs="B Nazanin"/>
          <w:color w:val="131413"/>
        </w:rPr>
      </w:pPr>
    </w:p>
    <w:p w:rsidR="00F96E46" w:rsidRDefault="00F96E46" w:rsidP="00AC5A6C">
      <w:pPr>
        <w:pStyle w:val="ListParagraph"/>
        <w:autoSpaceDE w:val="0"/>
        <w:autoSpaceDN w:val="0"/>
        <w:adjustRightInd w:val="0"/>
        <w:spacing w:after="0" w:line="240" w:lineRule="auto"/>
        <w:rPr>
          <w:rFonts w:ascii="XsjnhgAdvTTb5929f4c" w:hAnsi="XsjnhgAdvTTb5929f4c" w:cs="B Nazanin"/>
          <w:color w:val="131413"/>
        </w:rPr>
      </w:pPr>
    </w:p>
    <w:p w:rsidR="00F96E46" w:rsidRDefault="00F96E46" w:rsidP="00AC5A6C">
      <w:pPr>
        <w:pStyle w:val="ListParagraph"/>
        <w:autoSpaceDE w:val="0"/>
        <w:autoSpaceDN w:val="0"/>
        <w:adjustRightInd w:val="0"/>
        <w:spacing w:after="0" w:line="240" w:lineRule="auto"/>
        <w:rPr>
          <w:rFonts w:ascii="XsjnhgAdvTTb5929f4c" w:hAnsi="XsjnhgAdvTTb5929f4c" w:cs="B Nazanin"/>
          <w:color w:val="131413"/>
        </w:rPr>
      </w:pPr>
    </w:p>
    <w:p w:rsidR="00F96E46" w:rsidRDefault="00F96E46" w:rsidP="00AC5A6C">
      <w:pPr>
        <w:pStyle w:val="ListParagraph"/>
        <w:autoSpaceDE w:val="0"/>
        <w:autoSpaceDN w:val="0"/>
        <w:adjustRightInd w:val="0"/>
        <w:spacing w:after="0" w:line="240" w:lineRule="auto"/>
        <w:rPr>
          <w:rFonts w:ascii="XsjnhgAdvTTb5929f4c" w:hAnsi="XsjnhgAdvTTb5929f4c" w:cs="B Nazanin"/>
          <w:color w:val="131413"/>
        </w:rPr>
      </w:pPr>
    </w:p>
    <w:p w:rsidR="00F96E46" w:rsidRPr="00F96E46" w:rsidRDefault="00F96E46" w:rsidP="00F96E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KfmccnAdvTTe45e47d2" w:hAnsi="KfmccnAdvTTe45e47d2" w:cs="B Nazanin"/>
          <w:b/>
          <w:bCs/>
          <w:color w:val="131413"/>
          <w:sz w:val="24"/>
          <w:szCs w:val="24"/>
        </w:rPr>
      </w:pPr>
      <w:r w:rsidRPr="00F96E46">
        <w:rPr>
          <w:rFonts w:ascii="KfmccnAdvTTe45e47d2" w:hAnsi="KfmccnAdvTTe45e47d2" w:cs="B Nazanin"/>
          <w:b/>
          <w:bCs/>
          <w:color w:val="131413"/>
          <w:sz w:val="24"/>
          <w:szCs w:val="24"/>
        </w:rPr>
        <w:lastRenderedPageBreak/>
        <w:t>Identifying critical success factors in Heart Failure Self-Care using fuzzy DEMATEL method</w:t>
      </w:r>
    </w:p>
    <w:p w:rsidR="00F96E46" w:rsidRDefault="00F96E46" w:rsidP="00AC5A6C">
      <w:pPr>
        <w:pStyle w:val="ListParagraph"/>
        <w:autoSpaceDE w:val="0"/>
        <w:autoSpaceDN w:val="0"/>
        <w:adjustRightInd w:val="0"/>
        <w:spacing w:after="0" w:line="240" w:lineRule="auto"/>
        <w:rPr>
          <w:rFonts w:ascii="XsjnhgAdvTTb5929f4c" w:hAnsi="XsjnhgAdvTTb5929f4c" w:cs="B Nazanin"/>
          <w:color w:val="131413"/>
        </w:rPr>
      </w:pPr>
    </w:p>
    <w:p w:rsidR="00F96E46" w:rsidRDefault="00F96E46" w:rsidP="001F68D4">
      <w:pPr>
        <w:pStyle w:val="ListParagraph"/>
        <w:autoSpaceDE w:val="0"/>
        <w:autoSpaceDN w:val="0"/>
        <w:adjustRightInd w:val="0"/>
        <w:spacing w:after="0" w:line="240" w:lineRule="auto"/>
      </w:pPr>
      <w:r>
        <w:tab/>
      </w:r>
      <w:r w:rsidR="001F68D4">
        <w:rPr>
          <w:lang w:bidi="fa-IR"/>
        </w:rPr>
        <w:t>AMIR JALALI</w:t>
      </w:r>
    </w:p>
    <w:p w:rsidR="00F96E46" w:rsidRDefault="00F96E46" w:rsidP="00F96E46">
      <w:pPr>
        <w:tabs>
          <w:tab w:val="left" w:pos="1155"/>
        </w:tabs>
      </w:pPr>
    </w:p>
    <w:p w:rsidR="00F96E46" w:rsidRPr="00B1185B" w:rsidRDefault="00F96E46" w:rsidP="00B11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KfmccnAdvTTe45e47d2" w:hAnsi="KfmccnAdvTTe45e47d2" w:cs="B Nazanin"/>
          <w:b/>
          <w:bCs/>
          <w:color w:val="131413"/>
          <w:sz w:val="24"/>
          <w:szCs w:val="24"/>
        </w:rPr>
      </w:pPr>
      <w:r w:rsidRPr="00B1185B">
        <w:rPr>
          <w:rFonts w:ascii="KfmccnAdvTTe45e47d2" w:hAnsi="KfmccnAdvTTe45e47d2" w:cs="B Nazanin"/>
          <w:b/>
          <w:bCs/>
          <w:color w:val="131413"/>
          <w:sz w:val="24"/>
          <w:szCs w:val="24"/>
        </w:rPr>
        <w:t xml:space="preserve">PSYCHOLOGICAL NEEDS OF WOMEN TREATED WITH </w:t>
      </w:r>
      <w:proofErr w:type="gramStart"/>
      <w:r w:rsidRPr="00B1185B">
        <w:rPr>
          <w:rFonts w:ascii="KfmccnAdvTTe45e47d2" w:hAnsi="KfmccnAdvTTe45e47d2" w:cs="B Nazanin"/>
          <w:b/>
          <w:bCs/>
          <w:color w:val="131413"/>
          <w:sz w:val="24"/>
          <w:szCs w:val="24"/>
        </w:rPr>
        <w:t>METHADONE :</w:t>
      </w:r>
      <w:proofErr w:type="gramEnd"/>
      <w:r w:rsidRPr="00B1185B">
        <w:rPr>
          <w:rFonts w:ascii="KfmccnAdvTTe45e47d2" w:hAnsi="KfmccnAdvTTe45e47d2" w:cs="B Nazanin"/>
          <w:b/>
          <w:bCs/>
          <w:color w:val="131413"/>
          <w:sz w:val="24"/>
          <w:szCs w:val="24"/>
        </w:rPr>
        <w:t xml:space="preserve"> MIXED METHOD STUDY .</w:t>
      </w:r>
    </w:p>
    <w:p w:rsidR="00F96E46" w:rsidRDefault="00F96E46" w:rsidP="00F96E46">
      <w:pPr>
        <w:tabs>
          <w:tab w:val="left" w:pos="1155"/>
        </w:tabs>
        <w:rPr>
          <w:lang w:bidi="fa-IR"/>
        </w:rPr>
      </w:pPr>
    </w:p>
    <w:p w:rsidR="00F96E46" w:rsidRDefault="00B1185B" w:rsidP="00F96E46">
      <w:pPr>
        <w:tabs>
          <w:tab w:val="left" w:pos="1155"/>
        </w:tabs>
        <w:rPr>
          <w:lang w:bidi="fa-IR"/>
        </w:rPr>
      </w:pPr>
      <w:r>
        <w:rPr>
          <w:lang w:bidi="fa-IR"/>
        </w:rPr>
        <w:t xml:space="preserve">                 </w:t>
      </w:r>
      <w:r w:rsidR="00F96E46">
        <w:rPr>
          <w:lang w:bidi="fa-IR"/>
        </w:rPr>
        <w:t>SHARAREH R</w:t>
      </w:r>
      <w:r>
        <w:rPr>
          <w:lang w:bidi="fa-IR"/>
        </w:rPr>
        <w:t>AHIMI, AMIR JALALI, ROSTAM JALALI</w:t>
      </w:r>
    </w:p>
    <w:p w:rsidR="001F68D4" w:rsidRDefault="001F68D4" w:rsidP="00F96E46">
      <w:pPr>
        <w:tabs>
          <w:tab w:val="left" w:pos="1155"/>
        </w:tabs>
        <w:rPr>
          <w:lang w:bidi="fa-IR"/>
        </w:rPr>
      </w:pPr>
    </w:p>
    <w:p w:rsidR="001F68D4" w:rsidRPr="00F96E46" w:rsidRDefault="001F68D4" w:rsidP="00F96E46">
      <w:pPr>
        <w:tabs>
          <w:tab w:val="left" w:pos="1155"/>
        </w:tabs>
        <w:rPr>
          <w:lang w:bidi="fa-IR"/>
        </w:rPr>
      </w:pPr>
    </w:p>
    <w:sectPr w:rsidR="001F68D4" w:rsidRPr="00F96E46" w:rsidSect="00D53881"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bgjvmAdvTT577c760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dgcxyAdvTT83913201.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jrsgyAdvTT99c4c96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dgnjjAdvP00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596495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96495f2+fb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KfmccnAdvTTe45e47d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sjnhgAdvTTb5929f4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aker2Lancet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5DD"/>
    <w:multiLevelType w:val="hybridMultilevel"/>
    <w:tmpl w:val="17C6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42712"/>
    <w:multiLevelType w:val="hybridMultilevel"/>
    <w:tmpl w:val="4B0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81"/>
    <w:rsid w:val="00171047"/>
    <w:rsid w:val="001F68D4"/>
    <w:rsid w:val="002341F6"/>
    <w:rsid w:val="007D7060"/>
    <w:rsid w:val="00AC5A6C"/>
    <w:rsid w:val="00B1185B"/>
    <w:rsid w:val="00D53881"/>
    <w:rsid w:val="00EA02AB"/>
    <w:rsid w:val="00F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rohami</dc:creator>
  <cp:lastModifiedBy>rohami</cp:lastModifiedBy>
  <cp:revision>5</cp:revision>
  <dcterms:created xsi:type="dcterms:W3CDTF">2019-09-14T06:46:00Z</dcterms:created>
  <dcterms:modified xsi:type="dcterms:W3CDTF">2019-09-14T07:36:00Z</dcterms:modified>
</cp:coreProperties>
</file>