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ADE" w14:textId="77777777" w:rsidR="00A31A2B" w:rsidRPr="00046E5E" w:rsidRDefault="00A31A2B" w:rsidP="00046E5E">
      <w:pPr>
        <w:bidi/>
        <w:rPr>
          <w:rFonts w:cs="B Zar"/>
          <w:sz w:val="28"/>
          <w:szCs w:val="28"/>
          <w:rtl/>
        </w:rPr>
      </w:pPr>
    </w:p>
    <w:p w14:paraId="3959910E" w14:textId="77777777" w:rsidR="00A31A2B" w:rsidRPr="00046E5E" w:rsidRDefault="00A31A2B" w:rsidP="00046E5E">
      <w:pPr>
        <w:pStyle w:val="ListParagraph"/>
        <w:bidi/>
        <w:rPr>
          <w:rFonts w:cs="B Zar"/>
          <w:sz w:val="28"/>
          <w:szCs w:val="28"/>
        </w:rPr>
      </w:pPr>
    </w:p>
    <w:p w14:paraId="3C1E87B9" w14:textId="77777777" w:rsidR="00FB7898" w:rsidRPr="00046E5E" w:rsidRDefault="00984123" w:rsidP="00046E5E">
      <w:pPr>
        <w:pStyle w:val="ListParagraph"/>
        <w:numPr>
          <w:ilvl w:val="0"/>
          <w:numId w:val="1"/>
        </w:numPr>
        <w:tabs>
          <w:tab w:val="left" w:pos="996"/>
        </w:tabs>
        <w:bidi/>
        <w:rPr>
          <w:rFonts w:cs="B Zar"/>
          <w:sz w:val="28"/>
          <w:szCs w:val="28"/>
        </w:rPr>
      </w:pPr>
      <w:r w:rsidRPr="00046E5E">
        <w:rPr>
          <w:rFonts w:cs="B Zar" w:hint="cs"/>
          <w:sz w:val="28"/>
          <w:szCs w:val="28"/>
          <w:rtl/>
        </w:rPr>
        <w:t>مرور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سیستماتیک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و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فراتحلیل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مطالعات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انجام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شده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در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زمینه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داروهای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موثر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بر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ولع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در</w:t>
      </w:r>
      <w:r w:rsidRPr="00046E5E">
        <w:rPr>
          <w:rFonts w:cs="B Zar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</w:rPr>
        <w:t>اعتیاد</w:t>
      </w:r>
    </w:p>
    <w:p w14:paraId="75ED7C45" w14:textId="6ABE8588" w:rsidR="00984123" w:rsidRPr="00046E5E" w:rsidRDefault="00984123" w:rsidP="00E13D18">
      <w:pPr>
        <w:jc w:val="right"/>
        <w:rPr>
          <w:rFonts w:cs="B Zar"/>
          <w:sz w:val="28"/>
          <w:szCs w:val="28"/>
          <w:rtl/>
          <w:lang w:bidi="fa-IR"/>
        </w:rPr>
      </w:pPr>
      <w:r w:rsidRPr="00046E5E">
        <w:rPr>
          <w:rFonts w:cs="B Zar" w:hint="cs"/>
          <w:sz w:val="28"/>
          <w:szCs w:val="28"/>
          <w:rtl/>
          <w:lang w:bidi="fa-IR"/>
        </w:rPr>
        <w:t>مجريان : دكتر وحيد فرنيا .دكتر نسرين عبدلي</w:t>
      </w:r>
    </w:p>
    <w:p w14:paraId="32C551E3" w14:textId="77777777" w:rsidR="00984123" w:rsidRPr="00046E5E" w:rsidRDefault="00984123" w:rsidP="00046E5E">
      <w:pPr>
        <w:pStyle w:val="ListParagraph"/>
        <w:numPr>
          <w:ilvl w:val="0"/>
          <w:numId w:val="1"/>
        </w:numPr>
        <w:tabs>
          <w:tab w:val="left" w:pos="996"/>
        </w:tabs>
        <w:bidi/>
        <w:rPr>
          <w:rFonts w:cs="B Zar"/>
          <w:sz w:val="28"/>
          <w:szCs w:val="28"/>
          <w:lang w:bidi="fa-IR"/>
        </w:rPr>
      </w:pPr>
      <w:r w:rsidRPr="00046E5E">
        <w:rPr>
          <w:rFonts w:cs="B Zar" w:hint="cs"/>
          <w:sz w:val="28"/>
          <w:szCs w:val="28"/>
          <w:rtl/>
          <w:lang w:bidi="fa-IR"/>
        </w:rPr>
        <w:t>اثر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سیلیمارین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و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نانو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کپسول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های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سیلیمارین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بر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روی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شاخص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های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رشد،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اکسیداتیو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استرس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و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پارامترهای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کبدی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در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ماهی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تیلاپیا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قبل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و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بعد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از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مواجهه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با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نانوذرات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نقره</w:t>
      </w:r>
    </w:p>
    <w:p w14:paraId="0892CECD" w14:textId="30C14687" w:rsidR="00A31A2B" w:rsidRPr="00E13D18" w:rsidRDefault="00E13D18" w:rsidP="00E13D1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</w:t>
      </w:r>
      <w:r w:rsidR="00F973DC" w:rsidRPr="00E13D18">
        <w:rPr>
          <w:rFonts w:cs="B Zar" w:hint="cs"/>
          <w:sz w:val="28"/>
          <w:szCs w:val="28"/>
          <w:rtl/>
          <w:lang w:bidi="fa-IR"/>
        </w:rPr>
        <w:t>مجري</w:t>
      </w:r>
      <w:r w:rsidR="00984123" w:rsidRPr="00E13D18">
        <w:rPr>
          <w:rFonts w:cs="B Zar" w:hint="cs"/>
          <w:sz w:val="28"/>
          <w:szCs w:val="28"/>
          <w:rtl/>
          <w:lang w:bidi="fa-IR"/>
        </w:rPr>
        <w:t>:‌دكتر برهان منصوري</w:t>
      </w:r>
    </w:p>
    <w:p w14:paraId="03143FA1" w14:textId="77777777" w:rsidR="00A31A2B" w:rsidRPr="00046E5E" w:rsidRDefault="00F973DC" w:rsidP="00046E5E">
      <w:pPr>
        <w:pStyle w:val="ListParagraph"/>
        <w:numPr>
          <w:ilvl w:val="0"/>
          <w:numId w:val="1"/>
        </w:numPr>
        <w:tabs>
          <w:tab w:val="left" w:pos="996"/>
        </w:tabs>
        <w:bidi/>
        <w:rPr>
          <w:rFonts w:cs="B Zar"/>
          <w:sz w:val="28"/>
          <w:szCs w:val="28"/>
          <w:lang w:bidi="fa-IR"/>
        </w:rPr>
      </w:pPr>
      <w:r w:rsidRPr="00046E5E">
        <w:rPr>
          <w:rFonts w:cs="B Zar" w:hint="cs"/>
          <w:sz w:val="28"/>
          <w:szCs w:val="28"/>
          <w:rtl/>
          <w:lang w:bidi="fa-IR"/>
        </w:rPr>
        <w:t>تجمع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زیستی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و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دفع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نانوذرات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اکسید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روی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در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سیاه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ماهی</w:t>
      </w:r>
      <w:r w:rsidRPr="00046E5E">
        <w:rPr>
          <w:rFonts w:cs="B Zar"/>
          <w:sz w:val="28"/>
          <w:szCs w:val="28"/>
          <w:rtl/>
          <w:lang w:bidi="fa-IR"/>
        </w:rPr>
        <w:t xml:space="preserve"> (</w:t>
      </w:r>
      <w:proofErr w:type="spellStart"/>
      <w:r w:rsidRPr="00046E5E">
        <w:rPr>
          <w:rFonts w:cs="B Zar"/>
          <w:sz w:val="28"/>
          <w:szCs w:val="28"/>
          <w:lang w:bidi="fa-IR"/>
        </w:rPr>
        <w:t>Capoeta</w:t>
      </w:r>
      <w:proofErr w:type="spellEnd"/>
      <w:r w:rsidRPr="00046E5E">
        <w:rPr>
          <w:rFonts w:cs="B Zar"/>
          <w:sz w:val="28"/>
          <w:szCs w:val="28"/>
          <w:lang w:bidi="fa-IR"/>
        </w:rPr>
        <w:t xml:space="preserve"> </w:t>
      </w:r>
      <w:proofErr w:type="spellStart"/>
      <w:r w:rsidRPr="00046E5E">
        <w:rPr>
          <w:rFonts w:cs="B Zar"/>
          <w:sz w:val="28"/>
          <w:szCs w:val="28"/>
          <w:lang w:bidi="fa-IR"/>
        </w:rPr>
        <w:t>fusca</w:t>
      </w:r>
      <w:proofErr w:type="spellEnd"/>
      <w:r w:rsidRPr="00046E5E">
        <w:rPr>
          <w:rFonts w:cs="B Zar"/>
          <w:sz w:val="28"/>
          <w:szCs w:val="28"/>
          <w:rtl/>
          <w:lang w:bidi="fa-IR"/>
        </w:rPr>
        <w:t xml:space="preserve">) </w:t>
      </w:r>
      <w:r w:rsidRPr="00046E5E">
        <w:rPr>
          <w:rFonts w:cs="B Zar" w:hint="cs"/>
          <w:sz w:val="28"/>
          <w:szCs w:val="28"/>
          <w:rtl/>
          <w:lang w:bidi="fa-IR"/>
        </w:rPr>
        <w:t>مواجهه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تنها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و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در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ترکیب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با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نانوذرات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اکسید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گرافن</w:t>
      </w:r>
    </w:p>
    <w:p w14:paraId="3AD9BCF5" w14:textId="77777777" w:rsidR="00F973DC" w:rsidRPr="00046E5E" w:rsidRDefault="00F973DC" w:rsidP="00046E5E">
      <w:pPr>
        <w:pStyle w:val="ListParagraph"/>
        <w:bidi/>
        <w:rPr>
          <w:rFonts w:cs="B Zar"/>
          <w:sz w:val="28"/>
          <w:szCs w:val="28"/>
          <w:rtl/>
          <w:lang w:bidi="fa-IR"/>
        </w:rPr>
      </w:pPr>
      <w:r w:rsidRPr="00046E5E">
        <w:rPr>
          <w:rFonts w:cs="B Zar" w:hint="cs"/>
          <w:sz w:val="28"/>
          <w:szCs w:val="28"/>
          <w:rtl/>
          <w:lang w:bidi="fa-IR"/>
        </w:rPr>
        <w:t>مجري</w:t>
      </w:r>
      <w:r w:rsidRPr="00046E5E">
        <w:rPr>
          <w:rFonts w:cs="B Zar"/>
          <w:sz w:val="28"/>
          <w:szCs w:val="28"/>
          <w:rtl/>
          <w:lang w:bidi="fa-IR"/>
        </w:rPr>
        <w:t>:‌</w:t>
      </w:r>
      <w:r w:rsidRPr="00046E5E">
        <w:rPr>
          <w:rFonts w:cs="B Zar" w:hint="cs"/>
          <w:sz w:val="28"/>
          <w:szCs w:val="28"/>
          <w:rtl/>
          <w:lang w:bidi="fa-IR"/>
        </w:rPr>
        <w:t>دكتر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برهان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منصوري</w:t>
      </w:r>
    </w:p>
    <w:p w14:paraId="1223BE11" w14:textId="77777777" w:rsidR="00F973DC" w:rsidRPr="00E13D18" w:rsidRDefault="00232D8B" w:rsidP="00E13D18">
      <w:pPr>
        <w:pStyle w:val="ListParagraph"/>
        <w:numPr>
          <w:ilvl w:val="0"/>
          <w:numId w:val="1"/>
        </w:numPr>
        <w:tabs>
          <w:tab w:val="left" w:pos="996"/>
        </w:tabs>
        <w:bidi/>
        <w:rPr>
          <w:rFonts w:cs="B Zar"/>
          <w:sz w:val="28"/>
          <w:szCs w:val="28"/>
          <w:lang w:bidi="fa-IR"/>
        </w:rPr>
      </w:pPr>
      <w:r w:rsidRPr="00E13D18">
        <w:rPr>
          <w:rFonts w:cs="B Zar" w:hint="cs"/>
          <w:sz w:val="28"/>
          <w:szCs w:val="28"/>
          <w:rtl/>
          <w:lang w:bidi="fa-IR"/>
        </w:rPr>
        <w:t>بررسی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روایی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و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پایایی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پرسشنامه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اضطراب</w:t>
      </w:r>
      <w:r w:rsidRPr="00E13D18">
        <w:rPr>
          <w:rFonts w:cs="B Zar"/>
          <w:sz w:val="28"/>
          <w:szCs w:val="28"/>
          <w:rtl/>
          <w:lang w:bidi="fa-IR"/>
        </w:rPr>
        <w:t>(</w:t>
      </w:r>
      <w:r w:rsidRPr="00E13D18">
        <w:rPr>
          <w:rFonts w:cs="B Zar" w:hint="cs"/>
          <w:sz w:val="28"/>
          <w:szCs w:val="28"/>
          <w:rtl/>
          <w:lang w:bidi="fa-IR"/>
        </w:rPr>
        <w:t>حالت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صفت</w:t>
      </w:r>
      <w:r w:rsidRPr="00E13D18">
        <w:rPr>
          <w:rFonts w:cs="B Zar"/>
          <w:sz w:val="28"/>
          <w:szCs w:val="28"/>
          <w:rtl/>
          <w:lang w:bidi="fa-IR"/>
        </w:rPr>
        <w:t xml:space="preserve">) </w:t>
      </w:r>
      <w:r w:rsidRPr="00E13D18">
        <w:rPr>
          <w:rFonts w:cs="B Zar" w:hint="cs"/>
          <w:sz w:val="28"/>
          <w:szCs w:val="28"/>
          <w:rtl/>
          <w:lang w:bidi="fa-IR"/>
        </w:rPr>
        <w:t>اشپیل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برگر</w:t>
      </w:r>
      <w:r w:rsidRPr="00E13D18">
        <w:rPr>
          <w:rFonts w:cs="B Zar"/>
          <w:sz w:val="28"/>
          <w:szCs w:val="28"/>
          <w:rtl/>
          <w:lang w:bidi="fa-IR"/>
        </w:rPr>
        <w:t xml:space="preserve">  </w:t>
      </w:r>
      <w:r w:rsidRPr="00E13D18">
        <w:rPr>
          <w:rFonts w:cs="B Zar" w:hint="cs"/>
          <w:sz w:val="28"/>
          <w:szCs w:val="28"/>
          <w:rtl/>
          <w:lang w:bidi="fa-IR"/>
        </w:rPr>
        <w:t>در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دانش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آموزان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مقطع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متوسطه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شهر</w:t>
      </w:r>
      <w:r w:rsidRPr="00E13D18">
        <w:rPr>
          <w:rFonts w:cs="B Zar"/>
          <w:sz w:val="28"/>
          <w:szCs w:val="28"/>
          <w:rtl/>
          <w:lang w:bidi="fa-IR"/>
        </w:rPr>
        <w:t xml:space="preserve"> </w:t>
      </w:r>
      <w:r w:rsidRPr="00E13D18">
        <w:rPr>
          <w:rFonts w:cs="B Zar" w:hint="cs"/>
          <w:sz w:val="28"/>
          <w:szCs w:val="28"/>
          <w:rtl/>
          <w:lang w:bidi="fa-IR"/>
        </w:rPr>
        <w:t>کرمانشاه.</w:t>
      </w:r>
    </w:p>
    <w:p w14:paraId="003F4EF2" w14:textId="573CF85A" w:rsidR="00232D8B" w:rsidRDefault="00232D8B" w:rsidP="00046E5E">
      <w:pPr>
        <w:pStyle w:val="ListParagraph"/>
        <w:bidi/>
        <w:rPr>
          <w:rFonts w:cs="B Zar"/>
          <w:sz w:val="28"/>
          <w:szCs w:val="28"/>
          <w:rtl/>
          <w:lang w:bidi="fa-IR"/>
        </w:rPr>
      </w:pPr>
      <w:r w:rsidRPr="00046E5E">
        <w:rPr>
          <w:rFonts w:cs="B Zar" w:hint="cs"/>
          <w:sz w:val="28"/>
          <w:szCs w:val="28"/>
          <w:rtl/>
          <w:lang w:bidi="fa-IR"/>
        </w:rPr>
        <w:t>مجريان</w:t>
      </w:r>
      <w:r w:rsidRPr="00046E5E">
        <w:rPr>
          <w:rFonts w:cs="B Zar"/>
          <w:sz w:val="28"/>
          <w:szCs w:val="28"/>
          <w:rtl/>
          <w:lang w:bidi="fa-IR"/>
        </w:rPr>
        <w:t xml:space="preserve"> : </w:t>
      </w:r>
      <w:r w:rsidRPr="00046E5E">
        <w:rPr>
          <w:rFonts w:cs="B Zar" w:hint="cs"/>
          <w:sz w:val="28"/>
          <w:szCs w:val="28"/>
          <w:rtl/>
          <w:lang w:bidi="fa-IR"/>
        </w:rPr>
        <w:t>دكتر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وحيد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فرنيا</w:t>
      </w:r>
      <w:r w:rsidRPr="00046E5E">
        <w:rPr>
          <w:rFonts w:cs="B Zar"/>
          <w:sz w:val="28"/>
          <w:szCs w:val="28"/>
          <w:rtl/>
          <w:lang w:bidi="fa-IR"/>
        </w:rPr>
        <w:t xml:space="preserve"> .</w:t>
      </w:r>
      <w:r w:rsidRPr="00046E5E">
        <w:rPr>
          <w:rFonts w:cs="B Zar" w:hint="cs"/>
          <w:sz w:val="28"/>
          <w:szCs w:val="28"/>
          <w:rtl/>
          <w:lang w:bidi="fa-IR"/>
        </w:rPr>
        <w:t>دكتر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نسرين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عبدلي.مصطفي عليخاني</w:t>
      </w:r>
    </w:p>
    <w:p w14:paraId="59108610" w14:textId="77777777" w:rsidR="00D5583E" w:rsidRDefault="00D5583E" w:rsidP="00D5583E">
      <w:pPr>
        <w:pStyle w:val="ListParagraph"/>
        <w:bidi/>
        <w:rPr>
          <w:rFonts w:cs="B Zar"/>
          <w:sz w:val="28"/>
          <w:szCs w:val="28"/>
          <w:rtl/>
          <w:lang w:bidi="fa-IR"/>
        </w:rPr>
      </w:pPr>
    </w:p>
    <w:p w14:paraId="4418A182" w14:textId="061E0EB1" w:rsidR="00D5583E" w:rsidRDefault="00D5583E" w:rsidP="00D5583E">
      <w:pPr>
        <w:pStyle w:val="ListParagraph"/>
        <w:bidi/>
        <w:rPr>
          <w:rFonts w:cs="B Zar"/>
          <w:sz w:val="28"/>
          <w:szCs w:val="28"/>
          <w:rtl/>
          <w:lang w:bidi="fa-IR"/>
        </w:rPr>
      </w:pPr>
      <w:r w:rsidRPr="00D5583E">
        <w:rPr>
          <w:rFonts w:ascii="Sakkal Majalla" w:hAnsi="Sakkal Majalla" w:cs="Sakkal Majalla" w:hint="cs"/>
          <w:sz w:val="44"/>
          <w:szCs w:val="44"/>
          <w:rtl/>
          <w:lang w:bidi="fa-IR"/>
        </w:rPr>
        <w:t>•</w:t>
      </w:r>
      <w:r w:rsidRPr="00D5583E">
        <w:rPr>
          <w:rFonts w:cs="B Zar" w:hint="cs"/>
          <w:sz w:val="44"/>
          <w:szCs w:val="44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Pr="00D5583E">
        <w:rPr>
          <w:rFonts w:cs="B Zar" w:hint="cs"/>
          <w:sz w:val="28"/>
          <w:szCs w:val="28"/>
          <w:rtl/>
          <w:lang w:bidi="fa-IR"/>
        </w:rPr>
        <w:t>وی</w:t>
      </w:r>
      <w:r w:rsidRPr="00D5583E">
        <w:rPr>
          <w:rFonts w:cs="B Zar" w:hint="eastAsia"/>
          <w:sz w:val="28"/>
          <w:szCs w:val="28"/>
          <w:rtl/>
          <w:lang w:bidi="fa-IR"/>
        </w:rPr>
        <w:t>ژگ</w:t>
      </w:r>
      <w:r w:rsidRPr="00D5583E">
        <w:rPr>
          <w:rFonts w:cs="B Zar" w:hint="cs"/>
          <w:sz w:val="28"/>
          <w:szCs w:val="28"/>
          <w:rtl/>
          <w:lang w:bidi="fa-IR"/>
        </w:rPr>
        <w:t>ی</w:t>
      </w:r>
      <w:r w:rsidRPr="00D5583E">
        <w:rPr>
          <w:rFonts w:cs="B Zar" w:hint="eastAsia"/>
          <w:sz w:val="28"/>
          <w:szCs w:val="28"/>
          <w:rtl/>
          <w:lang w:bidi="fa-IR"/>
        </w:rPr>
        <w:t>ها</w:t>
      </w:r>
      <w:r w:rsidRPr="00D5583E">
        <w:rPr>
          <w:rFonts w:cs="B Zar" w:hint="cs"/>
          <w:sz w:val="28"/>
          <w:szCs w:val="28"/>
          <w:rtl/>
          <w:lang w:bidi="fa-IR"/>
        </w:rPr>
        <w:t>ی</w:t>
      </w:r>
      <w:r w:rsidRPr="00D5583E">
        <w:rPr>
          <w:rFonts w:cs="B Zar"/>
          <w:sz w:val="28"/>
          <w:szCs w:val="28"/>
          <w:rtl/>
          <w:lang w:bidi="fa-IR"/>
        </w:rPr>
        <w:t xml:space="preserve"> روانسنج</w:t>
      </w:r>
      <w:r w:rsidRPr="00D5583E">
        <w:rPr>
          <w:rFonts w:cs="B Zar" w:hint="cs"/>
          <w:sz w:val="28"/>
          <w:szCs w:val="28"/>
          <w:rtl/>
          <w:lang w:bidi="fa-IR"/>
        </w:rPr>
        <w:t>ی</w:t>
      </w:r>
      <w:r w:rsidRPr="00D5583E">
        <w:rPr>
          <w:rFonts w:cs="B Zar"/>
          <w:sz w:val="28"/>
          <w:szCs w:val="28"/>
          <w:rtl/>
          <w:lang w:bidi="fa-IR"/>
        </w:rPr>
        <w:t xml:space="preserve"> نسخه فارس</w:t>
      </w:r>
      <w:r w:rsidRPr="00D5583E">
        <w:rPr>
          <w:rFonts w:cs="B Zar" w:hint="cs"/>
          <w:sz w:val="28"/>
          <w:szCs w:val="28"/>
          <w:rtl/>
          <w:lang w:bidi="fa-IR"/>
        </w:rPr>
        <w:t>ی</w:t>
      </w:r>
      <w:r w:rsidRPr="00D5583E">
        <w:rPr>
          <w:rFonts w:cs="B Zar"/>
          <w:sz w:val="28"/>
          <w:szCs w:val="28"/>
          <w:rtl/>
          <w:lang w:bidi="fa-IR"/>
        </w:rPr>
        <w:t xml:space="preserve"> پرسشنامه خودکارآمد</w:t>
      </w:r>
      <w:r w:rsidRPr="00D5583E">
        <w:rPr>
          <w:rFonts w:cs="B Zar" w:hint="cs"/>
          <w:sz w:val="28"/>
          <w:szCs w:val="28"/>
          <w:rtl/>
          <w:lang w:bidi="fa-IR"/>
        </w:rPr>
        <w:t>ی</w:t>
      </w:r>
      <w:r w:rsidRPr="00D5583E">
        <w:rPr>
          <w:rFonts w:cs="B Zar"/>
          <w:sz w:val="28"/>
          <w:szCs w:val="28"/>
          <w:rtl/>
          <w:lang w:bidi="fa-IR"/>
        </w:rPr>
        <w:t xml:space="preserve"> عموم</w:t>
      </w:r>
      <w:r w:rsidRPr="00D5583E">
        <w:rPr>
          <w:rFonts w:cs="B Zar" w:hint="cs"/>
          <w:sz w:val="28"/>
          <w:szCs w:val="28"/>
          <w:rtl/>
          <w:lang w:bidi="fa-IR"/>
        </w:rPr>
        <w:t>ی</w:t>
      </w:r>
      <w:r w:rsidRPr="00D5583E">
        <w:rPr>
          <w:rFonts w:cs="B Zar"/>
          <w:sz w:val="28"/>
          <w:szCs w:val="28"/>
          <w:rtl/>
          <w:lang w:bidi="fa-IR"/>
        </w:rPr>
        <w:t xml:space="preserve"> در ب</w:t>
      </w:r>
      <w:r w:rsidRPr="00D5583E">
        <w:rPr>
          <w:rFonts w:cs="B Zar" w:hint="cs"/>
          <w:sz w:val="28"/>
          <w:szCs w:val="28"/>
          <w:rtl/>
          <w:lang w:bidi="fa-IR"/>
        </w:rPr>
        <w:t>ی</w:t>
      </w:r>
      <w:r w:rsidRPr="00D5583E">
        <w:rPr>
          <w:rFonts w:cs="B Zar" w:hint="eastAsia"/>
          <w:sz w:val="28"/>
          <w:szCs w:val="28"/>
          <w:rtl/>
          <w:lang w:bidi="fa-IR"/>
        </w:rPr>
        <w:t>ن</w:t>
      </w:r>
      <w:r w:rsidRPr="00D5583E">
        <w:rPr>
          <w:rFonts w:cs="B Zar"/>
          <w:sz w:val="28"/>
          <w:szCs w:val="28"/>
          <w:rtl/>
          <w:lang w:bidi="fa-IR"/>
        </w:rPr>
        <w:t xml:space="preserve"> سوءمصرف کنندگان موادمخدر.</w:t>
      </w:r>
    </w:p>
    <w:p w14:paraId="74F70D9B" w14:textId="1E18E915" w:rsidR="00930C58" w:rsidRDefault="00232D8B" w:rsidP="00E13D18">
      <w:pPr>
        <w:pStyle w:val="ListParagraph"/>
        <w:bidi/>
        <w:rPr>
          <w:rFonts w:cs="B Zar"/>
          <w:sz w:val="28"/>
          <w:szCs w:val="28"/>
          <w:rtl/>
          <w:lang w:bidi="fa-IR"/>
        </w:rPr>
      </w:pPr>
      <w:r w:rsidRPr="00046E5E">
        <w:rPr>
          <w:rFonts w:cs="B Zar" w:hint="cs"/>
          <w:sz w:val="28"/>
          <w:szCs w:val="28"/>
          <w:rtl/>
          <w:lang w:bidi="fa-IR"/>
        </w:rPr>
        <w:t>مجريان</w:t>
      </w:r>
      <w:r w:rsidRPr="00046E5E">
        <w:rPr>
          <w:rFonts w:cs="B Zar"/>
          <w:sz w:val="28"/>
          <w:szCs w:val="28"/>
          <w:rtl/>
          <w:lang w:bidi="fa-IR"/>
        </w:rPr>
        <w:t xml:space="preserve"> : </w:t>
      </w:r>
      <w:r w:rsidRPr="00046E5E">
        <w:rPr>
          <w:rFonts w:cs="B Zar" w:hint="cs"/>
          <w:sz w:val="28"/>
          <w:szCs w:val="28"/>
          <w:rtl/>
          <w:lang w:bidi="fa-IR"/>
        </w:rPr>
        <w:t>دكتر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وحيد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فرنيا</w:t>
      </w:r>
      <w:r w:rsidRPr="00046E5E">
        <w:rPr>
          <w:rFonts w:cs="B Zar"/>
          <w:sz w:val="28"/>
          <w:szCs w:val="28"/>
          <w:rtl/>
          <w:lang w:bidi="fa-IR"/>
        </w:rPr>
        <w:t xml:space="preserve"> .</w:t>
      </w:r>
      <w:r w:rsidRPr="00046E5E">
        <w:rPr>
          <w:rFonts w:cs="B Zar" w:hint="cs"/>
          <w:sz w:val="28"/>
          <w:szCs w:val="28"/>
          <w:rtl/>
          <w:lang w:bidi="fa-IR"/>
        </w:rPr>
        <w:t>دكتر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نسرين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عبدلي.</w:t>
      </w:r>
      <w:r w:rsidRPr="00046E5E">
        <w:rPr>
          <w:rFonts w:cs="B Zar" w:hint="cs"/>
          <w:sz w:val="28"/>
          <w:szCs w:val="28"/>
          <w:rtl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مصطفي</w:t>
      </w:r>
      <w:r w:rsidRPr="00046E5E">
        <w:rPr>
          <w:rFonts w:cs="B Zar"/>
          <w:sz w:val="28"/>
          <w:szCs w:val="28"/>
          <w:rtl/>
          <w:lang w:bidi="fa-IR"/>
        </w:rPr>
        <w:t xml:space="preserve"> </w:t>
      </w:r>
      <w:r w:rsidRPr="00046E5E">
        <w:rPr>
          <w:rFonts w:cs="B Zar" w:hint="cs"/>
          <w:sz w:val="28"/>
          <w:szCs w:val="28"/>
          <w:rtl/>
          <w:lang w:bidi="fa-IR"/>
        </w:rPr>
        <w:t>عليخاني</w:t>
      </w:r>
    </w:p>
    <w:p w14:paraId="3CB2999B" w14:textId="77777777" w:rsidR="00E13D18" w:rsidRPr="00E13D18" w:rsidRDefault="00E13D18" w:rsidP="00E13D18">
      <w:pPr>
        <w:pStyle w:val="ListParagraph"/>
        <w:bidi/>
        <w:rPr>
          <w:rFonts w:cs="B Zar"/>
          <w:sz w:val="28"/>
          <w:szCs w:val="28"/>
          <w:rtl/>
          <w:lang w:bidi="fa-IR"/>
        </w:rPr>
      </w:pPr>
    </w:p>
    <w:p w14:paraId="46CAEB13" w14:textId="571E9812" w:rsidR="00930C58" w:rsidRPr="00046E5E" w:rsidRDefault="00046E5E" w:rsidP="00046E5E">
      <w:pPr>
        <w:pStyle w:val="ListParagraph"/>
        <w:numPr>
          <w:ilvl w:val="0"/>
          <w:numId w:val="1"/>
        </w:numPr>
        <w:tabs>
          <w:tab w:val="left" w:pos="1138"/>
        </w:tabs>
        <w:bidi/>
        <w:rPr>
          <w:rFonts w:cs="B Zar"/>
          <w:sz w:val="28"/>
          <w:szCs w:val="28"/>
          <w:lang w:bidi="fa-IR"/>
        </w:rPr>
      </w:pPr>
      <w:r w:rsidRPr="00046E5E">
        <w:rPr>
          <w:rFonts w:cs="B Zar"/>
          <w:sz w:val="28"/>
          <w:szCs w:val="28"/>
          <w:rtl/>
          <w:lang w:bidi="fa-IR"/>
        </w:rPr>
        <w:t>بررس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/>
          <w:sz w:val="28"/>
          <w:szCs w:val="28"/>
          <w:rtl/>
          <w:lang w:bidi="fa-IR"/>
        </w:rPr>
        <w:t xml:space="preserve"> م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زان</w:t>
      </w:r>
      <w:r w:rsidRPr="00046E5E">
        <w:rPr>
          <w:rFonts w:cs="B Zar"/>
          <w:sz w:val="28"/>
          <w:szCs w:val="28"/>
          <w:rtl/>
          <w:lang w:bidi="fa-IR"/>
        </w:rPr>
        <w:t xml:space="preserve"> ش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وع</w:t>
      </w:r>
      <w:r w:rsidRPr="00046E5E">
        <w:rPr>
          <w:rFonts w:cs="B Zar"/>
          <w:sz w:val="28"/>
          <w:szCs w:val="28"/>
          <w:rtl/>
          <w:lang w:bidi="fa-IR"/>
        </w:rPr>
        <w:t xml:space="preserve"> مصرف س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گار</w:t>
      </w:r>
      <w:r w:rsidRPr="00046E5E">
        <w:rPr>
          <w:rFonts w:cs="B Zar"/>
          <w:sz w:val="28"/>
          <w:szCs w:val="28"/>
          <w:rtl/>
          <w:lang w:bidi="fa-IR"/>
        </w:rPr>
        <w:t xml:space="preserve"> و اختلال مصرف الکل در استان کرمانشاه و عوامل مرتبط با عود آنها با استفاده از روش تحل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ل</w:t>
      </w:r>
      <w:r w:rsidRPr="00046E5E">
        <w:rPr>
          <w:rFonts w:cs="B Zar"/>
          <w:sz w:val="28"/>
          <w:szCs w:val="28"/>
          <w:rtl/>
          <w:lang w:bidi="fa-IR"/>
        </w:rPr>
        <w:t xml:space="preserve"> درخت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</w:p>
    <w:p w14:paraId="4BBCCCFF" w14:textId="71C150B3" w:rsidR="00046E5E" w:rsidRPr="00046E5E" w:rsidRDefault="00046E5E" w:rsidP="00046E5E">
      <w:pPr>
        <w:pStyle w:val="ListParagraph"/>
        <w:bidi/>
        <w:rPr>
          <w:rFonts w:cs="B Zar"/>
          <w:sz w:val="28"/>
          <w:szCs w:val="28"/>
          <w:rtl/>
          <w:lang w:bidi="fa-IR"/>
        </w:rPr>
      </w:pPr>
      <w:r w:rsidRPr="00046E5E">
        <w:rPr>
          <w:rFonts w:cs="B Zar"/>
          <w:sz w:val="28"/>
          <w:szCs w:val="28"/>
          <w:rtl/>
          <w:lang w:bidi="fa-IR"/>
        </w:rPr>
        <w:t>مجريان : دكتر وحيد فرنيا .</w:t>
      </w:r>
      <w:r w:rsidRPr="00046E5E">
        <w:rPr>
          <w:rFonts w:cs="B Zar" w:hint="cs"/>
          <w:sz w:val="28"/>
          <w:szCs w:val="28"/>
          <w:rtl/>
          <w:lang w:bidi="fa-IR"/>
        </w:rPr>
        <w:t>دكتر عمران داوري نژاد</w:t>
      </w:r>
    </w:p>
    <w:p w14:paraId="2041E1CF" w14:textId="77777777" w:rsidR="00046E5E" w:rsidRPr="00046E5E" w:rsidRDefault="00046E5E" w:rsidP="00046E5E">
      <w:pPr>
        <w:pStyle w:val="ListParagraph"/>
        <w:bidi/>
        <w:rPr>
          <w:rFonts w:cs="B Zar"/>
          <w:sz w:val="28"/>
          <w:szCs w:val="28"/>
          <w:rtl/>
          <w:lang w:bidi="fa-IR"/>
        </w:rPr>
      </w:pPr>
    </w:p>
    <w:p w14:paraId="0EE6DF1E" w14:textId="6758E774" w:rsidR="00046E5E" w:rsidRPr="00046E5E" w:rsidRDefault="00046E5E" w:rsidP="00046E5E">
      <w:pPr>
        <w:pStyle w:val="ListParagraph"/>
        <w:numPr>
          <w:ilvl w:val="0"/>
          <w:numId w:val="1"/>
        </w:numPr>
        <w:tabs>
          <w:tab w:val="left" w:pos="1138"/>
        </w:tabs>
        <w:bidi/>
        <w:rPr>
          <w:rFonts w:cs="B Zar"/>
          <w:sz w:val="28"/>
          <w:szCs w:val="28"/>
          <w:lang w:bidi="fa-IR"/>
        </w:rPr>
      </w:pPr>
      <w:r w:rsidRPr="00046E5E">
        <w:rPr>
          <w:rFonts w:cs="B Zar"/>
          <w:sz w:val="28"/>
          <w:szCs w:val="28"/>
          <w:rtl/>
          <w:lang w:bidi="fa-IR"/>
        </w:rPr>
        <w:t>مقا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سه‏</w:t>
      </w:r>
      <w:r w:rsidRPr="00046E5E">
        <w:rPr>
          <w:rFonts w:cs="B Zar"/>
          <w:sz w:val="28"/>
          <w:szCs w:val="28"/>
          <w:rtl/>
          <w:lang w:bidi="fa-IR"/>
        </w:rPr>
        <w:t xml:space="preserve"> س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ستم‏ها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/>
          <w:sz w:val="28"/>
          <w:szCs w:val="28"/>
          <w:rtl/>
          <w:lang w:bidi="fa-IR"/>
        </w:rPr>
        <w:t xml:space="preserve"> مغز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/>
          <w:sz w:val="28"/>
          <w:szCs w:val="28"/>
          <w:rtl/>
          <w:lang w:bidi="fa-IR"/>
        </w:rPr>
        <w:t>/رفتار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/>
          <w:sz w:val="28"/>
          <w:szCs w:val="28"/>
          <w:rtl/>
          <w:lang w:bidi="fa-IR"/>
        </w:rPr>
        <w:t xml:space="preserve"> و ناگو</w:t>
      </w:r>
      <w:r w:rsidRPr="00046E5E">
        <w:rPr>
          <w:rFonts w:cs="B Zar" w:hint="cs"/>
          <w:sz w:val="28"/>
          <w:szCs w:val="28"/>
          <w:rtl/>
          <w:lang w:bidi="fa-IR"/>
        </w:rPr>
        <w:t>یی</w:t>
      </w:r>
      <w:r w:rsidRPr="00046E5E">
        <w:rPr>
          <w:rFonts w:cs="B Zar"/>
          <w:sz w:val="28"/>
          <w:szCs w:val="28"/>
          <w:rtl/>
          <w:lang w:bidi="fa-IR"/>
        </w:rPr>
        <w:t xml:space="preserve"> ه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جان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/>
          <w:sz w:val="28"/>
          <w:szCs w:val="28"/>
          <w:rtl/>
          <w:lang w:bidi="fa-IR"/>
        </w:rPr>
        <w:t xml:space="preserve"> در افراد سوءمصرف‏ کننده آمفتام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ن،</w:t>
      </w:r>
      <w:r w:rsidRPr="00046E5E">
        <w:rPr>
          <w:rFonts w:cs="B Zar"/>
          <w:sz w:val="28"/>
          <w:szCs w:val="28"/>
          <w:rtl/>
          <w:lang w:bidi="fa-IR"/>
        </w:rPr>
        <w:t xml:space="preserve"> هروئ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 w:hint="eastAsia"/>
          <w:sz w:val="28"/>
          <w:szCs w:val="28"/>
          <w:rtl/>
          <w:lang w:bidi="fa-IR"/>
        </w:rPr>
        <w:t>ن</w:t>
      </w:r>
      <w:r w:rsidRPr="00046E5E">
        <w:rPr>
          <w:rFonts w:cs="B Zar"/>
          <w:sz w:val="28"/>
          <w:szCs w:val="28"/>
          <w:rtl/>
          <w:lang w:bidi="fa-IR"/>
        </w:rPr>
        <w:t xml:space="preserve"> و عاد</w:t>
      </w:r>
      <w:r w:rsidRPr="00046E5E">
        <w:rPr>
          <w:rFonts w:cs="B Zar" w:hint="cs"/>
          <w:sz w:val="28"/>
          <w:szCs w:val="28"/>
          <w:rtl/>
          <w:lang w:bidi="fa-IR"/>
        </w:rPr>
        <w:t>ی</w:t>
      </w:r>
      <w:r w:rsidRPr="00046E5E">
        <w:rPr>
          <w:rFonts w:cs="B Zar"/>
          <w:sz w:val="28"/>
          <w:szCs w:val="28"/>
          <w:rtl/>
          <w:lang w:bidi="fa-IR"/>
        </w:rPr>
        <w:t xml:space="preserve"> شهر کرمانشاه</w:t>
      </w:r>
    </w:p>
    <w:p w14:paraId="48ACAEB9" w14:textId="69F3E6D5" w:rsidR="00046E5E" w:rsidRPr="00D5583E" w:rsidRDefault="00046E5E" w:rsidP="00D5583E">
      <w:pPr>
        <w:pStyle w:val="ListParagraph"/>
        <w:bidi/>
        <w:rPr>
          <w:rFonts w:cs="B Zar" w:hint="cs"/>
          <w:sz w:val="28"/>
          <w:szCs w:val="28"/>
          <w:rtl/>
          <w:lang w:bidi="fa-IR"/>
        </w:rPr>
      </w:pPr>
      <w:r w:rsidRPr="00046E5E">
        <w:rPr>
          <w:rFonts w:cs="B Zar" w:hint="cs"/>
          <w:sz w:val="28"/>
          <w:szCs w:val="28"/>
          <w:rtl/>
          <w:lang w:bidi="fa-IR"/>
        </w:rPr>
        <w:t>مجري :‌دكتر وحيد فرنيا</w:t>
      </w:r>
    </w:p>
    <w:sectPr w:rsidR="00046E5E" w:rsidRPr="00D5583E" w:rsidSect="00D5583E">
      <w:pgSz w:w="12240" w:h="15840"/>
      <w:pgMar w:top="993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CD2"/>
    <w:multiLevelType w:val="hybridMultilevel"/>
    <w:tmpl w:val="D7A4290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19C0206">
      <w:numFmt w:val="bullet"/>
      <w:lvlText w:val="•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23"/>
    <w:rsid w:val="00046E5E"/>
    <w:rsid w:val="00232D8B"/>
    <w:rsid w:val="00307EE2"/>
    <w:rsid w:val="0044281F"/>
    <w:rsid w:val="00930C58"/>
    <w:rsid w:val="00984123"/>
    <w:rsid w:val="00A31A2B"/>
    <w:rsid w:val="00A84E57"/>
    <w:rsid w:val="00D5583E"/>
    <w:rsid w:val="00E13D18"/>
    <w:rsid w:val="00E375B0"/>
    <w:rsid w:val="00F973DC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85F0582"/>
  <w15:chartTrackingRefBased/>
  <w15:docId w15:val="{8329E857-F9E1-4772-80EB-44BC340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Tahghighat-Rohami</cp:lastModifiedBy>
  <cp:revision>11</cp:revision>
  <cp:lastPrinted>2022-01-24T12:02:00Z</cp:lastPrinted>
  <dcterms:created xsi:type="dcterms:W3CDTF">2022-01-24T11:53:00Z</dcterms:created>
  <dcterms:modified xsi:type="dcterms:W3CDTF">2022-01-24T12:26:00Z</dcterms:modified>
</cp:coreProperties>
</file>