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A66D" w14:textId="77777777" w:rsidR="00C602BE" w:rsidRPr="00B476C0" w:rsidRDefault="00C602BE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Dr.V</w:t>
      </w:r>
      <w:proofErr w:type="spellEnd"/>
      <w:r w:rsidRPr="00B476C0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Farnia</w:t>
      </w:r>
      <w:proofErr w:type="spellEnd"/>
    </w:p>
    <w:p w14:paraId="70034578" w14:textId="77777777" w:rsidR="00C602BE" w:rsidRPr="00B476C0" w:rsidRDefault="00C602BE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>2018</w:t>
      </w:r>
    </w:p>
    <w:p w14:paraId="488CF498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Prevalence of childhood attention-deficit/hyperactivity disorder (ADHD) in methamphetamine dependence: A descriptive study</w:t>
      </w:r>
    </w:p>
    <w:p w14:paraId="6290498D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Efficacy and tolerability of adjunctive gabapentin and memantine in obsessive compulsive disorder: Double-blind, randomized, placebo-controlled trial</w:t>
      </w:r>
    </w:p>
    <w:p w14:paraId="54629A5C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Among substance-abusing traffic offenders, poor sleep and poor general health predict lower driving skills but not slower reaction times</w:t>
      </w:r>
    </w:p>
    <w:p w14:paraId="65C8AA17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Genistein attenuates seizure-induced hippocampal brain-derived neurotrophic factor overexpression in ovariectomized rats</w:t>
      </w:r>
    </w:p>
    <w:p w14:paraId="5E32190F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Efficacy of trauma-focused cognitive behavioral therapy in facilitating posttraumatic growth and emotional management among physically abused children</w:t>
      </w:r>
    </w:p>
    <w:p w14:paraId="42F83315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The role of attachment styles and perceived social support in prediction of methamphetamine abuse</w:t>
      </w:r>
    </w:p>
    <w:p w14:paraId="46CC9647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Characteristics and correlates of psychiatric problems in wives of men with substance-related disorders, Kermanshah, Iran</w:t>
      </w:r>
    </w:p>
    <w:p w14:paraId="31ADFFFB" w14:textId="77777777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 xml:space="preserve">A voxel-based morphometric brain study of patients with methamphetamine dependency: A </w:t>
      </w:r>
      <w:proofErr w:type="gramStart"/>
      <w:r w:rsidRPr="00B476C0">
        <w:rPr>
          <w:rFonts w:cs="2  Nazanin"/>
          <w:sz w:val="24"/>
          <w:szCs w:val="24"/>
        </w:rPr>
        <w:t>case controlled</w:t>
      </w:r>
      <w:proofErr w:type="gramEnd"/>
      <w:r w:rsidRPr="00B476C0">
        <w:rPr>
          <w:rFonts w:cs="2  Nazanin"/>
          <w:sz w:val="24"/>
          <w:szCs w:val="24"/>
        </w:rPr>
        <w:t xml:space="preserve"> study</w:t>
      </w:r>
    </w:p>
    <w:p w14:paraId="7B420005" w14:textId="1B73D3F9" w:rsidR="00C602BE" w:rsidRPr="00B476C0" w:rsidRDefault="00C602B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The role of aggression and sleep quality on substance abuse in risky drivers</w:t>
      </w:r>
    </w:p>
    <w:p w14:paraId="52F06A46" w14:textId="77777777" w:rsidR="00501FC6" w:rsidRPr="00B476C0" w:rsidRDefault="00501FC6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Dr.N</w:t>
      </w:r>
      <w:proofErr w:type="spellEnd"/>
      <w:r w:rsidRPr="00B476C0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Abdoli</w:t>
      </w:r>
      <w:proofErr w:type="spellEnd"/>
    </w:p>
    <w:p w14:paraId="238EDFBE" w14:textId="77777777" w:rsidR="00501FC6" w:rsidRPr="00B476C0" w:rsidRDefault="00501FC6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>2018</w:t>
      </w:r>
    </w:p>
    <w:p w14:paraId="3B2A3139" w14:textId="77777777" w:rsidR="00501FC6" w:rsidRPr="00B476C0" w:rsidRDefault="00501FC6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Population and fertility by age and sex for 195 countries and territories, 1950-2017: a systematic analysis for the Global Burden of Disease Study 2017</w:t>
      </w:r>
    </w:p>
    <w:p w14:paraId="5CAF3032" w14:textId="77777777" w:rsidR="00501FC6" w:rsidRPr="00B476C0" w:rsidRDefault="00501FC6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Unique CD44 intronic SNP is associated with tumor grade in breast cancer: A case control study and in silico analysis</w:t>
      </w:r>
    </w:p>
    <w:p w14:paraId="47D8DBDC" w14:textId="77777777" w:rsidR="00501FC6" w:rsidRPr="00B476C0" w:rsidRDefault="00501FC6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Genistein attenuates seizure-induced hippocampal brain-derived neurotrophic factor overexpression in ovariectomized rats</w:t>
      </w:r>
    </w:p>
    <w:p w14:paraId="65775DC3" w14:textId="77777777" w:rsidR="00501FC6" w:rsidRPr="00B476C0" w:rsidRDefault="00501FC6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Among substance-abusing traffic offenders, poor sleep and poor general health predict lower driving skills but not slower reaction times</w:t>
      </w:r>
    </w:p>
    <w:p w14:paraId="2F54EFB0" w14:textId="77777777" w:rsidR="00501FC6" w:rsidRPr="00B476C0" w:rsidRDefault="00501FC6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The role of aggression and sleep quality on substance abuse in risky drivers</w:t>
      </w:r>
    </w:p>
    <w:p w14:paraId="09531F7E" w14:textId="77777777" w:rsidR="00766F7E" w:rsidRPr="00B476C0" w:rsidRDefault="00766F7E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Touraj</w:t>
      </w:r>
      <w:proofErr w:type="spellEnd"/>
      <w:r w:rsidRPr="00B476C0">
        <w:rPr>
          <w:rFonts w:cs="2  Nazanin"/>
          <w:b/>
          <w:bCs/>
          <w:color w:val="FF0000"/>
          <w:sz w:val="24"/>
          <w:szCs w:val="24"/>
        </w:rPr>
        <w:t xml:space="preserve"> Ahmadi </w:t>
      </w: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Jouybari</w:t>
      </w:r>
      <w:proofErr w:type="spellEnd"/>
    </w:p>
    <w:p w14:paraId="1C9FF526" w14:textId="77777777" w:rsidR="00766F7E" w:rsidRPr="00B476C0" w:rsidRDefault="00766F7E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>2018</w:t>
      </w:r>
    </w:p>
    <w:p w14:paraId="3F8C6259" w14:textId="77777777" w:rsidR="00766F7E" w:rsidRPr="00B476C0" w:rsidRDefault="00766F7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Prevalence, cognitive and socio-demographic determinants of prostate cancer screening</w:t>
      </w:r>
    </w:p>
    <w:p w14:paraId="07A5C09F" w14:textId="77777777" w:rsidR="00766F7E" w:rsidRPr="00B476C0" w:rsidRDefault="00766F7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The role of attachment styles and perceived social support in prediction of methamphetamine abuse</w:t>
      </w:r>
    </w:p>
    <w:p w14:paraId="7CDB4C1B" w14:textId="77777777" w:rsidR="00766F7E" w:rsidRPr="00B476C0" w:rsidRDefault="00766F7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lastRenderedPageBreak/>
        <w:t>Characteristics and correlates of psychiatric problems in wives of men with substance-related disorders, Kermanshah, Iran</w:t>
      </w:r>
    </w:p>
    <w:p w14:paraId="0403986E" w14:textId="77777777" w:rsidR="00766F7E" w:rsidRPr="00B476C0" w:rsidRDefault="00766F7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The role of aggression and sleep quality on substance abuse in risky drivers</w:t>
      </w:r>
    </w:p>
    <w:p w14:paraId="18FB67BD" w14:textId="77777777" w:rsidR="00766F7E" w:rsidRPr="00B476C0" w:rsidRDefault="00766F7E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Measuring beliefs related to colorectal cancer screening behavior among Iranian middle-aged and elderly: A psychometric study</w:t>
      </w:r>
    </w:p>
    <w:p w14:paraId="3EB8ED0E" w14:textId="77777777" w:rsidR="00666CB7" w:rsidRPr="00B476C0" w:rsidRDefault="00666CB7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 xml:space="preserve">Faezeh </w:t>
      </w: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Tatari</w:t>
      </w:r>
      <w:proofErr w:type="spellEnd"/>
    </w:p>
    <w:p w14:paraId="2B3A404C" w14:textId="77777777" w:rsidR="00666CB7" w:rsidRPr="00B476C0" w:rsidRDefault="00666CB7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>2018</w:t>
      </w:r>
    </w:p>
    <w:p w14:paraId="74C15BE1" w14:textId="77777777" w:rsidR="00666CB7" w:rsidRPr="00B476C0" w:rsidRDefault="00666CB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Prevalence of childhood attention-deficit/hyperactivity disorder (ADHD) in methamphetamine dependence: A descriptive study</w:t>
      </w:r>
    </w:p>
    <w:p w14:paraId="38EEB063" w14:textId="77777777" w:rsidR="00666CB7" w:rsidRPr="00B476C0" w:rsidRDefault="00666CB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Efficacy and tolerability of adjunctive gabapentin and memantine in obsessive compulsive disorder: Double-blind, randomized, placebo-controlled trial</w:t>
      </w:r>
    </w:p>
    <w:p w14:paraId="37F1A44D" w14:textId="77777777" w:rsidR="00666CB7" w:rsidRPr="00B476C0" w:rsidRDefault="00666CB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Efficacy of trauma-focused cognitive behavioral therapy in facilitating posttraumatic growth and emotional management among physically abused children</w:t>
      </w:r>
    </w:p>
    <w:p w14:paraId="323CD0CC" w14:textId="77777777" w:rsidR="00627B25" w:rsidRPr="00B476C0" w:rsidRDefault="00627B25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Omran</w:t>
      </w:r>
      <w:proofErr w:type="spellEnd"/>
      <w:r w:rsidRPr="00B476C0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Davarinejad</w:t>
      </w:r>
      <w:proofErr w:type="spellEnd"/>
    </w:p>
    <w:p w14:paraId="57A3F69F" w14:textId="77777777" w:rsidR="00627B25" w:rsidRPr="00B476C0" w:rsidRDefault="00627B25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>2018</w:t>
      </w:r>
    </w:p>
    <w:p w14:paraId="48391AE3" w14:textId="77777777" w:rsidR="00627B25" w:rsidRPr="00B476C0" w:rsidRDefault="00627B25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Efficacy and tolerability of adjunctive gabapentin and memantine in obsessive compulsive disorder: Double-blind, randomized, placebo-controlled trial</w:t>
      </w:r>
    </w:p>
    <w:p w14:paraId="28B08A5B" w14:textId="12A3DDA3" w:rsidR="00627B25" w:rsidRPr="00B476C0" w:rsidRDefault="00627B25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 xml:space="preserve">Mehdi </w:t>
      </w:r>
      <w:proofErr w:type="spellStart"/>
      <w:r w:rsidRPr="00B476C0">
        <w:rPr>
          <w:rFonts w:cs="2  Nazanin"/>
          <w:b/>
          <w:bCs/>
          <w:color w:val="FF0000"/>
          <w:sz w:val="24"/>
          <w:szCs w:val="24"/>
        </w:rPr>
        <w:t>Khodamoradi</w:t>
      </w:r>
      <w:proofErr w:type="spellEnd"/>
    </w:p>
    <w:p w14:paraId="492238F2" w14:textId="77777777" w:rsidR="00610847" w:rsidRPr="00B476C0" w:rsidRDefault="00610847" w:rsidP="00B476C0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B476C0">
        <w:rPr>
          <w:rFonts w:cs="2  Nazanin"/>
          <w:b/>
          <w:bCs/>
          <w:color w:val="FF0000"/>
          <w:sz w:val="24"/>
          <w:szCs w:val="24"/>
        </w:rPr>
        <w:t>2018</w:t>
      </w:r>
    </w:p>
    <w:p w14:paraId="40EF79F3" w14:textId="77777777" w:rsidR="00610847" w:rsidRPr="00B476C0" w:rsidRDefault="0061084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Epidemiological and clinical profiles of acute poisoning in patients admitted to the intensive care unit in eastern Iran (2010 to 2017)</w:t>
      </w:r>
    </w:p>
    <w:p w14:paraId="3E26378B" w14:textId="77777777" w:rsidR="00610847" w:rsidRPr="00B476C0" w:rsidRDefault="0061084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 xml:space="preserve">Effects of waterborne </w:t>
      </w:r>
      <w:proofErr w:type="spellStart"/>
      <w:r w:rsidRPr="00B476C0">
        <w:rPr>
          <w:rFonts w:cs="2  Nazanin"/>
          <w:sz w:val="24"/>
          <w:szCs w:val="24"/>
        </w:rPr>
        <w:t>ZnO</w:t>
      </w:r>
      <w:proofErr w:type="spellEnd"/>
      <w:r w:rsidRPr="00B476C0">
        <w:rPr>
          <w:rFonts w:cs="2  Nazanin"/>
          <w:sz w:val="24"/>
          <w:szCs w:val="24"/>
        </w:rPr>
        <w:t xml:space="preserve"> nanoparticles and Zn2+ions on the gills of rainbow trout (Oncorhynchus mykiss): Bioaccumulation, histopathological and ultrastructural changes</w:t>
      </w:r>
    </w:p>
    <w:p w14:paraId="5B2DA849" w14:textId="77777777" w:rsidR="00610847" w:rsidRPr="00B476C0" w:rsidRDefault="0061084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Contamination of lead (Pb) in the coastal sediments of north and south of Iran: a review study</w:t>
      </w:r>
    </w:p>
    <w:p w14:paraId="019DDBBB" w14:textId="77777777" w:rsidR="00610847" w:rsidRPr="00B476C0" w:rsidRDefault="0061084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 xml:space="preserve">Evaluation of heavy metals in tobacco and hookah water used in coffee houses in </w:t>
      </w:r>
      <w:proofErr w:type="spellStart"/>
      <w:r w:rsidRPr="00B476C0">
        <w:rPr>
          <w:rFonts w:cs="2  Nazanin"/>
          <w:sz w:val="24"/>
          <w:szCs w:val="24"/>
        </w:rPr>
        <w:t>Sanandaj</w:t>
      </w:r>
      <w:proofErr w:type="spellEnd"/>
      <w:r w:rsidRPr="00B476C0">
        <w:rPr>
          <w:rFonts w:cs="2  Nazanin"/>
          <w:sz w:val="24"/>
          <w:szCs w:val="24"/>
        </w:rPr>
        <w:t xml:space="preserve"> city in 2017</w:t>
      </w:r>
    </w:p>
    <w:p w14:paraId="200334EE" w14:textId="77777777" w:rsidR="00610847" w:rsidRPr="00B476C0" w:rsidRDefault="0061084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Co-exposure effects of mercury chloride (HgCl2) and silver nanoparticles (Ag-NPs) on goldfish (Carassius auratus): Histopathological changes, oxidative stress response, and bioaccumulation</w:t>
      </w:r>
    </w:p>
    <w:p w14:paraId="36125771" w14:textId="77777777" w:rsidR="00610847" w:rsidRPr="00B476C0" w:rsidRDefault="00610847" w:rsidP="00B476C0">
      <w:pPr>
        <w:bidi w:val="0"/>
        <w:rPr>
          <w:rFonts w:cs="2  Nazanin"/>
          <w:sz w:val="24"/>
          <w:szCs w:val="24"/>
        </w:rPr>
      </w:pPr>
      <w:r w:rsidRPr="00B476C0">
        <w:rPr>
          <w:rFonts w:cs="2  Nazanin"/>
          <w:sz w:val="24"/>
          <w:szCs w:val="24"/>
        </w:rPr>
        <w:t>Letter to the editor, TiO2 nanoparticles in the marine environment: Impact on the toxicity of phenanthrene and Cd2 to marine zooplankton Artemia salina</w:t>
      </w:r>
    </w:p>
    <w:p w14:paraId="61664A11" w14:textId="5184D6E2" w:rsidR="001B5EFE" w:rsidRPr="00B476C0" w:rsidRDefault="00610847" w:rsidP="00B476C0">
      <w:pPr>
        <w:bidi w:val="0"/>
        <w:rPr>
          <w:rFonts w:cs="2  Nazanin"/>
          <w:sz w:val="24"/>
          <w:szCs w:val="24"/>
          <w:rtl/>
        </w:rPr>
      </w:pPr>
      <w:r w:rsidRPr="00B476C0">
        <w:rPr>
          <w:rFonts w:cs="2  Nazanin"/>
          <w:sz w:val="24"/>
          <w:szCs w:val="24"/>
        </w:rPr>
        <w:t xml:space="preserve">Assessment of air quality in </w:t>
      </w:r>
      <w:proofErr w:type="spellStart"/>
      <w:r w:rsidRPr="00B476C0">
        <w:rPr>
          <w:rFonts w:cs="2  Nazanin"/>
          <w:sz w:val="24"/>
          <w:szCs w:val="24"/>
        </w:rPr>
        <w:t>Sanandaj</w:t>
      </w:r>
      <w:proofErr w:type="spellEnd"/>
      <w:r w:rsidRPr="00B476C0">
        <w:rPr>
          <w:rFonts w:cs="2  Nazanin"/>
          <w:sz w:val="24"/>
          <w:szCs w:val="24"/>
        </w:rPr>
        <w:t xml:space="preserve"> City and its association with cardiovascular-respiratory diseases, and preterm birth in 2015-16</w:t>
      </w:r>
    </w:p>
    <w:sectPr w:rsidR="001B5EFE" w:rsidRPr="00B476C0" w:rsidSect="00B476C0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FE"/>
    <w:rsid w:val="001B5EFE"/>
    <w:rsid w:val="00501FC6"/>
    <w:rsid w:val="00593189"/>
    <w:rsid w:val="00610847"/>
    <w:rsid w:val="00627B25"/>
    <w:rsid w:val="00666CB7"/>
    <w:rsid w:val="00766F7E"/>
    <w:rsid w:val="00B476C0"/>
    <w:rsid w:val="00C36B7F"/>
    <w:rsid w:val="00C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D344DB1"/>
  <w15:chartTrackingRefBased/>
  <w15:docId w15:val="{861A8F5A-85F9-4690-9174-75101D5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Tahghighat-Rohami</dc:creator>
  <cp:keywords/>
  <dc:description/>
  <cp:lastModifiedBy>Tahghighat-Rohami</cp:lastModifiedBy>
  <cp:revision>11</cp:revision>
  <dcterms:created xsi:type="dcterms:W3CDTF">2022-04-20T07:08:00Z</dcterms:created>
  <dcterms:modified xsi:type="dcterms:W3CDTF">2022-04-20T07:19:00Z</dcterms:modified>
</cp:coreProperties>
</file>